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67AE80A8" w:rsidR="0035531B" w:rsidRPr="002A3ADC" w:rsidRDefault="0035531B" w:rsidP="00EB46E5">
      <w:pPr>
        <w:pStyle w:val="Titul2"/>
        <w:rPr>
          <w:sz w:val="36"/>
          <w:szCs w:val="36"/>
        </w:rPr>
      </w:pPr>
      <w:r w:rsidRPr="002A3ADC">
        <w:rPr>
          <w:sz w:val="36"/>
          <w:szCs w:val="36"/>
        </w:rPr>
        <w:t>„</w:t>
      </w:r>
      <w:r w:rsidR="002A3ADC" w:rsidRPr="002A3ADC">
        <w:rPr>
          <w:sz w:val="36"/>
          <w:szCs w:val="36"/>
        </w:rPr>
        <w:t>Rekonstrukce mostu v km 1,279 na trati Tábor - Bechyně</w:t>
      </w:r>
      <w:r w:rsidRPr="002A3ADC">
        <w:rPr>
          <w:sz w:val="36"/>
          <w:szCs w:val="36"/>
        </w:rPr>
        <w:t>“</w:t>
      </w:r>
    </w:p>
    <w:p w14:paraId="326F2FB6" w14:textId="77777777" w:rsidR="006C1ECA" w:rsidRDefault="006C1ECA" w:rsidP="00887491">
      <w:pPr>
        <w:pStyle w:val="Text1-1"/>
        <w:numPr>
          <w:ilvl w:val="0"/>
          <w:numId w:val="0"/>
        </w:numPr>
        <w:tabs>
          <w:tab w:val="left" w:pos="708"/>
        </w:tabs>
        <w:ind w:left="737" w:hanging="737"/>
      </w:pPr>
    </w:p>
    <w:p w14:paraId="4C01166D" w14:textId="0BDEF5B7" w:rsidR="00887491" w:rsidRDefault="00887491" w:rsidP="00887491">
      <w:pPr>
        <w:pStyle w:val="Text1-1"/>
        <w:numPr>
          <w:ilvl w:val="0"/>
          <w:numId w:val="0"/>
        </w:numPr>
        <w:tabs>
          <w:tab w:val="left" w:pos="708"/>
        </w:tabs>
        <w:ind w:left="737" w:hanging="737"/>
      </w:pPr>
      <w:r>
        <w:t xml:space="preserve">Č.j. </w:t>
      </w:r>
      <w:r w:rsidR="00CB0C33" w:rsidRPr="00CB0C33">
        <w:t>17885/2024-SŽ-SSZ-OVZ</w:t>
      </w:r>
    </w:p>
    <w:p w14:paraId="68263877" w14:textId="77777777" w:rsidR="00912983" w:rsidRDefault="00912983" w:rsidP="00912983">
      <w:pPr>
        <w:spacing w:after="0" w:line="240" w:lineRule="auto"/>
        <w:rPr>
          <w:i/>
          <w:color w:val="FF0000"/>
        </w:rPr>
      </w:pPr>
    </w:p>
    <w:p w14:paraId="2F9119FA" w14:textId="77777777" w:rsidR="00407D89" w:rsidRDefault="00407D89" w:rsidP="00912983">
      <w:pPr>
        <w:spacing w:after="0" w:line="240" w:lineRule="auto"/>
        <w:rPr>
          <w:i/>
          <w:color w:val="FF0000"/>
        </w:rPr>
      </w:pPr>
    </w:p>
    <w:p w14:paraId="10CC174E" w14:textId="77777777" w:rsidR="00407D89" w:rsidRDefault="00407D89" w:rsidP="00912983">
      <w:pPr>
        <w:spacing w:after="0" w:line="240" w:lineRule="auto"/>
        <w:rPr>
          <w:i/>
          <w:color w:val="FF0000"/>
        </w:rPr>
      </w:pPr>
    </w:p>
    <w:p w14:paraId="1B629BAA" w14:textId="77777777" w:rsidR="00407D89" w:rsidRDefault="00407D89" w:rsidP="00912983">
      <w:pPr>
        <w:spacing w:after="0" w:line="240" w:lineRule="auto"/>
        <w:rPr>
          <w:i/>
          <w:color w:val="FF0000"/>
        </w:rPr>
      </w:pPr>
    </w:p>
    <w:p w14:paraId="15295F37" w14:textId="77777777" w:rsidR="00407D89" w:rsidRDefault="00407D89" w:rsidP="00912983">
      <w:pPr>
        <w:spacing w:after="0" w:line="240" w:lineRule="auto"/>
        <w:rPr>
          <w:i/>
          <w:color w:val="FF0000"/>
        </w:rPr>
      </w:pPr>
    </w:p>
    <w:p w14:paraId="16AFD328" w14:textId="77777777" w:rsidR="00407D89" w:rsidRDefault="00407D89" w:rsidP="00912983">
      <w:pPr>
        <w:spacing w:after="0" w:line="240" w:lineRule="auto"/>
        <w:rPr>
          <w:i/>
          <w:color w:val="FF0000"/>
        </w:rPr>
      </w:pPr>
    </w:p>
    <w:p w14:paraId="46AF4A04" w14:textId="77777777" w:rsidR="00407D89" w:rsidRDefault="00407D89" w:rsidP="00912983">
      <w:pPr>
        <w:spacing w:after="0" w:line="240" w:lineRule="auto"/>
        <w:rPr>
          <w:i/>
          <w:color w:val="FF0000"/>
        </w:rPr>
      </w:pPr>
    </w:p>
    <w:p w14:paraId="0B1C8945" w14:textId="77777777" w:rsidR="00407D89" w:rsidRDefault="00407D89" w:rsidP="00912983">
      <w:pPr>
        <w:spacing w:after="0" w:line="240" w:lineRule="auto"/>
        <w:rPr>
          <w:i/>
          <w:color w:val="FF0000"/>
        </w:rPr>
      </w:pPr>
    </w:p>
    <w:p w14:paraId="5FC81652" w14:textId="77777777" w:rsidR="00407D89" w:rsidRDefault="00407D89" w:rsidP="00912983">
      <w:pPr>
        <w:spacing w:after="0" w:line="240" w:lineRule="auto"/>
        <w:rPr>
          <w:i/>
          <w:color w:val="FF0000"/>
        </w:rPr>
      </w:pPr>
    </w:p>
    <w:p w14:paraId="0867C5C8" w14:textId="77777777" w:rsidR="00407D89" w:rsidRDefault="00407D89" w:rsidP="00912983">
      <w:pPr>
        <w:spacing w:after="0" w:line="240" w:lineRule="auto"/>
        <w:rPr>
          <w:i/>
          <w:color w:val="FF0000"/>
        </w:rPr>
      </w:pPr>
    </w:p>
    <w:p w14:paraId="7DCBECA0" w14:textId="77777777" w:rsidR="00407D89" w:rsidRDefault="00407D89" w:rsidP="00912983">
      <w:pPr>
        <w:spacing w:after="0" w:line="240" w:lineRule="auto"/>
        <w:rPr>
          <w:i/>
          <w:color w:val="FF0000"/>
        </w:rPr>
      </w:pPr>
    </w:p>
    <w:p w14:paraId="6DE547C6" w14:textId="77777777" w:rsidR="00407D89" w:rsidRDefault="00407D89"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3D44E92" w14:textId="1641576F" w:rsidR="003F4D5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7025" w:history="1">
        <w:r w:rsidR="003F4D5A" w:rsidRPr="006153A3">
          <w:rPr>
            <w:rStyle w:val="Hypertextovodkaz"/>
          </w:rPr>
          <w:t>1.</w:t>
        </w:r>
        <w:r w:rsidR="003F4D5A">
          <w:rPr>
            <w:rFonts w:eastAsiaTheme="minorEastAsia"/>
            <w:caps w:val="0"/>
            <w:noProof/>
            <w:sz w:val="22"/>
            <w:szCs w:val="22"/>
            <w:lang w:eastAsia="cs-CZ"/>
          </w:rPr>
          <w:tab/>
        </w:r>
        <w:r w:rsidR="003F4D5A" w:rsidRPr="006153A3">
          <w:rPr>
            <w:rStyle w:val="Hypertextovodkaz"/>
          </w:rPr>
          <w:t>ÚVODNÍ USTANOVENÍ</w:t>
        </w:r>
        <w:r w:rsidR="003F4D5A">
          <w:rPr>
            <w:noProof/>
            <w:webHidden/>
          </w:rPr>
          <w:tab/>
        </w:r>
        <w:r w:rsidR="003F4D5A">
          <w:rPr>
            <w:noProof/>
            <w:webHidden/>
          </w:rPr>
          <w:fldChar w:fldCharType="begin"/>
        </w:r>
        <w:r w:rsidR="003F4D5A">
          <w:rPr>
            <w:noProof/>
            <w:webHidden/>
          </w:rPr>
          <w:instrText xml:space="preserve"> PAGEREF _Toc159417025 \h </w:instrText>
        </w:r>
        <w:r w:rsidR="003F4D5A">
          <w:rPr>
            <w:noProof/>
            <w:webHidden/>
          </w:rPr>
        </w:r>
        <w:r w:rsidR="003F4D5A">
          <w:rPr>
            <w:noProof/>
            <w:webHidden/>
          </w:rPr>
          <w:fldChar w:fldCharType="separate"/>
        </w:r>
        <w:r w:rsidR="00F04DC9">
          <w:rPr>
            <w:noProof/>
            <w:webHidden/>
          </w:rPr>
          <w:t>3</w:t>
        </w:r>
        <w:r w:rsidR="003F4D5A">
          <w:rPr>
            <w:noProof/>
            <w:webHidden/>
          </w:rPr>
          <w:fldChar w:fldCharType="end"/>
        </w:r>
      </w:hyperlink>
    </w:p>
    <w:p w14:paraId="02D6ED11" w14:textId="697CE034" w:rsidR="003F4D5A" w:rsidRDefault="00000000">
      <w:pPr>
        <w:pStyle w:val="Obsah1"/>
        <w:rPr>
          <w:rFonts w:eastAsiaTheme="minorEastAsia"/>
          <w:caps w:val="0"/>
          <w:noProof/>
          <w:sz w:val="22"/>
          <w:szCs w:val="22"/>
          <w:lang w:eastAsia="cs-CZ"/>
        </w:rPr>
      </w:pPr>
      <w:hyperlink w:anchor="_Toc159417026" w:history="1">
        <w:r w:rsidR="003F4D5A" w:rsidRPr="006153A3">
          <w:rPr>
            <w:rStyle w:val="Hypertextovodkaz"/>
          </w:rPr>
          <w:t>2.</w:t>
        </w:r>
        <w:r w:rsidR="003F4D5A">
          <w:rPr>
            <w:rFonts w:eastAsiaTheme="minorEastAsia"/>
            <w:caps w:val="0"/>
            <w:noProof/>
            <w:sz w:val="22"/>
            <w:szCs w:val="22"/>
            <w:lang w:eastAsia="cs-CZ"/>
          </w:rPr>
          <w:tab/>
        </w:r>
        <w:r w:rsidR="003F4D5A" w:rsidRPr="006153A3">
          <w:rPr>
            <w:rStyle w:val="Hypertextovodkaz"/>
          </w:rPr>
          <w:t>IDENTIFIKAČNÍ ÚDAJE ZADAVATELE</w:t>
        </w:r>
        <w:r w:rsidR="003F4D5A">
          <w:rPr>
            <w:noProof/>
            <w:webHidden/>
          </w:rPr>
          <w:tab/>
        </w:r>
        <w:r w:rsidR="003F4D5A">
          <w:rPr>
            <w:noProof/>
            <w:webHidden/>
          </w:rPr>
          <w:fldChar w:fldCharType="begin"/>
        </w:r>
        <w:r w:rsidR="003F4D5A">
          <w:rPr>
            <w:noProof/>
            <w:webHidden/>
          </w:rPr>
          <w:instrText xml:space="preserve"> PAGEREF _Toc159417026 \h </w:instrText>
        </w:r>
        <w:r w:rsidR="003F4D5A">
          <w:rPr>
            <w:noProof/>
            <w:webHidden/>
          </w:rPr>
        </w:r>
        <w:r w:rsidR="003F4D5A">
          <w:rPr>
            <w:noProof/>
            <w:webHidden/>
          </w:rPr>
          <w:fldChar w:fldCharType="separate"/>
        </w:r>
        <w:r w:rsidR="00F04DC9">
          <w:rPr>
            <w:noProof/>
            <w:webHidden/>
          </w:rPr>
          <w:t>3</w:t>
        </w:r>
        <w:r w:rsidR="003F4D5A">
          <w:rPr>
            <w:noProof/>
            <w:webHidden/>
          </w:rPr>
          <w:fldChar w:fldCharType="end"/>
        </w:r>
      </w:hyperlink>
    </w:p>
    <w:p w14:paraId="0A5162BA" w14:textId="2BF28BFB" w:rsidR="003F4D5A" w:rsidRDefault="00000000">
      <w:pPr>
        <w:pStyle w:val="Obsah1"/>
        <w:rPr>
          <w:rFonts w:eastAsiaTheme="minorEastAsia"/>
          <w:caps w:val="0"/>
          <w:noProof/>
          <w:sz w:val="22"/>
          <w:szCs w:val="22"/>
          <w:lang w:eastAsia="cs-CZ"/>
        </w:rPr>
      </w:pPr>
      <w:hyperlink w:anchor="_Toc159417027" w:history="1">
        <w:r w:rsidR="003F4D5A" w:rsidRPr="006153A3">
          <w:rPr>
            <w:rStyle w:val="Hypertextovodkaz"/>
          </w:rPr>
          <w:t>3.</w:t>
        </w:r>
        <w:r w:rsidR="003F4D5A">
          <w:rPr>
            <w:rFonts w:eastAsiaTheme="minorEastAsia"/>
            <w:caps w:val="0"/>
            <w:noProof/>
            <w:sz w:val="22"/>
            <w:szCs w:val="22"/>
            <w:lang w:eastAsia="cs-CZ"/>
          </w:rPr>
          <w:tab/>
        </w:r>
        <w:r w:rsidR="003F4D5A" w:rsidRPr="006153A3">
          <w:rPr>
            <w:rStyle w:val="Hypertextovodkaz"/>
          </w:rPr>
          <w:t>KOMUNIKACE MEZI ZADAVATELEM a DODAVATELEM</w:t>
        </w:r>
        <w:r w:rsidR="003F4D5A">
          <w:rPr>
            <w:noProof/>
            <w:webHidden/>
          </w:rPr>
          <w:tab/>
        </w:r>
        <w:r w:rsidR="003F4D5A">
          <w:rPr>
            <w:noProof/>
            <w:webHidden/>
          </w:rPr>
          <w:fldChar w:fldCharType="begin"/>
        </w:r>
        <w:r w:rsidR="003F4D5A">
          <w:rPr>
            <w:noProof/>
            <w:webHidden/>
          </w:rPr>
          <w:instrText xml:space="preserve"> PAGEREF _Toc159417027 \h </w:instrText>
        </w:r>
        <w:r w:rsidR="003F4D5A">
          <w:rPr>
            <w:noProof/>
            <w:webHidden/>
          </w:rPr>
        </w:r>
        <w:r w:rsidR="003F4D5A">
          <w:rPr>
            <w:noProof/>
            <w:webHidden/>
          </w:rPr>
          <w:fldChar w:fldCharType="separate"/>
        </w:r>
        <w:r w:rsidR="00F04DC9">
          <w:rPr>
            <w:noProof/>
            <w:webHidden/>
          </w:rPr>
          <w:t>4</w:t>
        </w:r>
        <w:r w:rsidR="003F4D5A">
          <w:rPr>
            <w:noProof/>
            <w:webHidden/>
          </w:rPr>
          <w:fldChar w:fldCharType="end"/>
        </w:r>
      </w:hyperlink>
    </w:p>
    <w:p w14:paraId="6F4540F4" w14:textId="3C2A4EC1" w:rsidR="003F4D5A" w:rsidRDefault="00000000">
      <w:pPr>
        <w:pStyle w:val="Obsah1"/>
        <w:rPr>
          <w:rFonts w:eastAsiaTheme="minorEastAsia"/>
          <w:caps w:val="0"/>
          <w:noProof/>
          <w:sz w:val="22"/>
          <w:szCs w:val="22"/>
          <w:lang w:eastAsia="cs-CZ"/>
        </w:rPr>
      </w:pPr>
      <w:hyperlink w:anchor="_Toc159417028" w:history="1">
        <w:r w:rsidR="003F4D5A" w:rsidRPr="006153A3">
          <w:rPr>
            <w:rStyle w:val="Hypertextovodkaz"/>
          </w:rPr>
          <w:t>4.</w:t>
        </w:r>
        <w:r w:rsidR="003F4D5A">
          <w:rPr>
            <w:rFonts w:eastAsiaTheme="minorEastAsia"/>
            <w:caps w:val="0"/>
            <w:noProof/>
            <w:sz w:val="22"/>
            <w:szCs w:val="22"/>
            <w:lang w:eastAsia="cs-CZ"/>
          </w:rPr>
          <w:tab/>
        </w:r>
        <w:r w:rsidR="003F4D5A" w:rsidRPr="006153A3">
          <w:rPr>
            <w:rStyle w:val="Hypertextovodkaz"/>
          </w:rPr>
          <w:t>ÚČEL a PŘEDMĚT PLNĚNÍ VEŘEJNÉ ZAKÁZKY</w:t>
        </w:r>
        <w:r w:rsidR="003F4D5A">
          <w:rPr>
            <w:noProof/>
            <w:webHidden/>
          </w:rPr>
          <w:tab/>
        </w:r>
        <w:r w:rsidR="003F4D5A">
          <w:rPr>
            <w:noProof/>
            <w:webHidden/>
          </w:rPr>
          <w:fldChar w:fldCharType="begin"/>
        </w:r>
        <w:r w:rsidR="003F4D5A">
          <w:rPr>
            <w:noProof/>
            <w:webHidden/>
          </w:rPr>
          <w:instrText xml:space="preserve"> PAGEREF _Toc159417028 \h </w:instrText>
        </w:r>
        <w:r w:rsidR="003F4D5A">
          <w:rPr>
            <w:noProof/>
            <w:webHidden/>
          </w:rPr>
        </w:r>
        <w:r w:rsidR="003F4D5A">
          <w:rPr>
            <w:noProof/>
            <w:webHidden/>
          </w:rPr>
          <w:fldChar w:fldCharType="separate"/>
        </w:r>
        <w:r w:rsidR="00F04DC9">
          <w:rPr>
            <w:noProof/>
            <w:webHidden/>
          </w:rPr>
          <w:t>4</w:t>
        </w:r>
        <w:r w:rsidR="003F4D5A">
          <w:rPr>
            <w:noProof/>
            <w:webHidden/>
          </w:rPr>
          <w:fldChar w:fldCharType="end"/>
        </w:r>
      </w:hyperlink>
    </w:p>
    <w:p w14:paraId="4ED9C5AB" w14:textId="58DEE080" w:rsidR="003F4D5A" w:rsidRDefault="00000000">
      <w:pPr>
        <w:pStyle w:val="Obsah1"/>
        <w:rPr>
          <w:rFonts w:eastAsiaTheme="minorEastAsia"/>
          <w:caps w:val="0"/>
          <w:noProof/>
          <w:sz w:val="22"/>
          <w:szCs w:val="22"/>
          <w:lang w:eastAsia="cs-CZ"/>
        </w:rPr>
      </w:pPr>
      <w:hyperlink w:anchor="_Toc159417029" w:history="1">
        <w:r w:rsidR="003F4D5A" w:rsidRPr="006153A3">
          <w:rPr>
            <w:rStyle w:val="Hypertextovodkaz"/>
          </w:rPr>
          <w:t>5.</w:t>
        </w:r>
        <w:r w:rsidR="003F4D5A">
          <w:rPr>
            <w:rFonts w:eastAsiaTheme="minorEastAsia"/>
            <w:caps w:val="0"/>
            <w:noProof/>
            <w:sz w:val="22"/>
            <w:szCs w:val="22"/>
            <w:lang w:eastAsia="cs-CZ"/>
          </w:rPr>
          <w:tab/>
        </w:r>
        <w:r w:rsidR="003F4D5A" w:rsidRPr="006153A3">
          <w:rPr>
            <w:rStyle w:val="Hypertextovodkaz"/>
          </w:rPr>
          <w:t>ZDROJE FINANCOVÁNÍ a PŘEDPOKLÁDANÁ HODNOTA VEŘEJNÉ ZAKÁZKY</w:t>
        </w:r>
        <w:r w:rsidR="003F4D5A">
          <w:rPr>
            <w:noProof/>
            <w:webHidden/>
          </w:rPr>
          <w:tab/>
        </w:r>
        <w:r w:rsidR="003F4D5A">
          <w:rPr>
            <w:noProof/>
            <w:webHidden/>
          </w:rPr>
          <w:fldChar w:fldCharType="begin"/>
        </w:r>
        <w:r w:rsidR="003F4D5A">
          <w:rPr>
            <w:noProof/>
            <w:webHidden/>
          </w:rPr>
          <w:instrText xml:space="preserve"> PAGEREF _Toc159417029 \h </w:instrText>
        </w:r>
        <w:r w:rsidR="003F4D5A">
          <w:rPr>
            <w:noProof/>
            <w:webHidden/>
          </w:rPr>
        </w:r>
        <w:r w:rsidR="003F4D5A">
          <w:rPr>
            <w:noProof/>
            <w:webHidden/>
          </w:rPr>
          <w:fldChar w:fldCharType="separate"/>
        </w:r>
        <w:r w:rsidR="00F04DC9">
          <w:rPr>
            <w:noProof/>
            <w:webHidden/>
          </w:rPr>
          <w:t>5</w:t>
        </w:r>
        <w:r w:rsidR="003F4D5A">
          <w:rPr>
            <w:noProof/>
            <w:webHidden/>
          </w:rPr>
          <w:fldChar w:fldCharType="end"/>
        </w:r>
      </w:hyperlink>
    </w:p>
    <w:p w14:paraId="1381178D" w14:textId="296D21BA" w:rsidR="003F4D5A" w:rsidRDefault="00000000">
      <w:pPr>
        <w:pStyle w:val="Obsah1"/>
        <w:rPr>
          <w:rFonts w:eastAsiaTheme="minorEastAsia"/>
          <w:caps w:val="0"/>
          <w:noProof/>
          <w:sz w:val="22"/>
          <w:szCs w:val="22"/>
          <w:lang w:eastAsia="cs-CZ"/>
        </w:rPr>
      </w:pPr>
      <w:hyperlink w:anchor="_Toc159417030" w:history="1">
        <w:r w:rsidR="003F4D5A" w:rsidRPr="006153A3">
          <w:rPr>
            <w:rStyle w:val="Hypertextovodkaz"/>
          </w:rPr>
          <w:t>6.</w:t>
        </w:r>
        <w:r w:rsidR="003F4D5A">
          <w:rPr>
            <w:rFonts w:eastAsiaTheme="minorEastAsia"/>
            <w:caps w:val="0"/>
            <w:noProof/>
            <w:sz w:val="22"/>
            <w:szCs w:val="22"/>
            <w:lang w:eastAsia="cs-CZ"/>
          </w:rPr>
          <w:tab/>
        </w:r>
        <w:r w:rsidR="003F4D5A" w:rsidRPr="006153A3">
          <w:rPr>
            <w:rStyle w:val="Hypertextovodkaz"/>
          </w:rPr>
          <w:t>OBSAH ZADÁVACÍ DOKUMENTACE</w:t>
        </w:r>
        <w:r w:rsidR="003F4D5A">
          <w:rPr>
            <w:noProof/>
            <w:webHidden/>
          </w:rPr>
          <w:tab/>
        </w:r>
        <w:r w:rsidR="003F4D5A">
          <w:rPr>
            <w:noProof/>
            <w:webHidden/>
          </w:rPr>
          <w:fldChar w:fldCharType="begin"/>
        </w:r>
        <w:r w:rsidR="003F4D5A">
          <w:rPr>
            <w:noProof/>
            <w:webHidden/>
          </w:rPr>
          <w:instrText xml:space="preserve"> PAGEREF _Toc159417030 \h </w:instrText>
        </w:r>
        <w:r w:rsidR="003F4D5A">
          <w:rPr>
            <w:noProof/>
            <w:webHidden/>
          </w:rPr>
        </w:r>
        <w:r w:rsidR="003F4D5A">
          <w:rPr>
            <w:noProof/>
            <w:webHidden/>
          </w:rPr>
          <w:fldChar w:fldCharType="separate"/>
        </w:r>
        <w:r w:rsidR="00F04DC9">
          <w:rPr>
            <w:noProof/>
            <w:webHidden/>
          </w:rPr>
          <w:t>5</w:t>
        </w:r>
        <w:r w:rsidR="003F4D5A">
          <w:rPr>
            <w:noProof/>
            <w:webHidden/>
          </w:rPr>
          <w:fldChar w:fldCharType="end"/>
        </w:r>
      </w:hyperlink>
    </w:p>
    <w:p w14:paraId="5A713B50" w14:textId="39B4BF7A" w:rsidR="003F4D5A" w:rsidRDefault="00000000">
      <w:pPr>
        <w:pStyle w:val="Obsah1"/>
        <w:rPr>
          <w:rFonts w:eastAsiaTheme="minorEastAsia"/>
          <w:caps w:val="0"/>
          <w:noProof/>
          <w:sz w:val="22"/>
          <w:szCs w:val="22"/>
          <w:lang w:eastAsia="cs-CZ"/>
        </w:rPr>
      </w:pPr>
      <w:hyperlink w:anchor="_Toc159417031" w:history="1">
        <w:r w:rsidR="003F4D5A" w:rsidRPr="006153A3">
          <w:rPr>
            <w:rStyle w:val="Hypertextovodkaz"/>
          </w:rPr>
          <w:t>7.</w:t>
        </w:r>
        <w:r w:rsidR="003F4D5A">
          <w:rPr>
            <w:rFonts w:eastAsiaTheme="minorEastAsia"/>
            <w:caps w:val="0"/>
            <w:noProof/>
            <w:sz w:val="22"/>
            <w:szCs w:val="22"/>
            <w:lang w:eastAsia="cs-CZ"/>
          </w:rPr>
          <w:tab/>
        </w:r>
        <w:r w:rsidR="003F4D5A" w:rsidRPr="006153A3">
          <w:rPr>
            <w:rStyle w:val="Hypertextovodkaz"/>
          </w:rPr>
          <w:t>VYSVĚTLENÍ, ZMĚNY a DOPLNĚNÍ ZADÁVACÍ DOKUMENTACE</w:t>
        </w:r>
        <w:r w:rsidR="003F4D5A">
          <w:rPr>
            <w:noProof/>
            <w:webHidden/>
          </w:rPr>
          <w:tab/>
        </w:r>
        <w:r w:rsidR="003F4D5A">
          <w:rPr>
            <w:noProof/>
            <w:webHidden/>
          </w:rPr>
          <w:fldChar w:fldCharType="begin"/>
        </w:r>
        <w:r w:rsidR="003F4D5A">
          <w:rPr>
            <w:noProof/>
            <w:webHidden/>
          </w:rPr>
          <w:instrText xml:space="preserve"> PAGEREF _Toc159417031 \h </w:instrText>
        </w:r>
        <w:r w:rsidR="003F4D5A">
          <w:rPr>
            <w:noProof/>
            <w:webHidden/>
          </w:rPr>
        </w:r>
        <w:r w:rsidR="003F4D5A">
          <w:rPr>
            <w:noProof/>
            <w:webHidden/>
          </w:rPr>
          <w:fldChar w:fldCharType="separate"/>
        </w:r>
        <w:r w:rsidR="00F04DC9">
          <w:rPr>
            <w:noProof/>
            <w:webHidden/>
          </w:rPr>
          <w:t>6</w:t>
        </w:r>
        <w:r w:rsidR="003F4D5A">
          <w:rPr>
            <w:noProof/>
            <w:webHidden/>
          </w:rPr>
          <w:fldChar w:fldCharType="end"/>
        </w:r>
      </w:hyperlink>
    </w:p>
    <w:p w14:paraId="44FD43A7" w14:textId="516D34D4" w:rsidR="003F4D5A" w:rsidRDefault="00000000">
      <w:pPr>
        <w:pStyle w:val="Obsah1"/>
        <w:rPr>
          <w:rFonts w:eastAsiaTheme="minorEastAsia"/>
          <w:caps w:val="0"/>
          <w:noProof/>
          <w:sz w:val="22"/>
          <w:szCs w:val="22"/>
          <w:lang w:eastAsia="cs-CZ"/>
        </w:rPr>
      </w:pPr>
      <w:hyperlink w:anchor="_Toc159417032" w:history="1">
        <w:r w:rsidR="003F4D5A" w:rsidRPr="006153A3">
          <w:rPr>
            <w:rStyle w:val="Hypertextovodkaz"/>
          </w:rPr>
          <w:t>8.</w:t>
        </w:r>
        <w:r w:rsidR="003F4D5A">
          <w:rPr>
            <w:rFonts w:eastAsiaTheme="minorEastAsia"/>
            <w:caps w:val="0"/>
            <w:noProof/>
            <w:sz w:val="22"/>
            <w:szCs w:val="22"/>
            <w:lang w:eastAsia="cs-CZ"/>
          </w:rPr>
          <w:tab/>
        </w:r>
        <w:r w:rsidR="003F4D5A" w:rsidRPr="006153A3">
          <w:rPr>
            <w:rStyle w:val="Hypertextovodkaz"/>
          </w:rPr>
          <w:t>POŽADAVKY ZADAVATELE NA KVALIFIKACI</w:t>
        </w:r>
        <w:r w:rsidR="003F4D5A">
          <w:rPr>
            <w:noProof/>
            <w:webHidden/>
          </w:rPr>
          <w:tab/>
        </w:r>
        <w:r w:rsidR="003F4D5A">
          <w:rPr>
            <w:noProof/>
            <w:webHidden/>
          </w:rPr>
          <w:fldChar w:fldCharType="begin"/>
        </w:r>
        <w:r w:rsidR="003F4D5A">
          <w:rPr>
            <w:noProof/>
            <w:webHidden/>
          </w:rPr>
          <w:instrText xml:space="preserve"> PAGEREF _Toc159417032 \h </w:instrText>
        </w:r>
        <w:r w:rsidR="003F4D5A">
          <w:rPr>
            <w:noProof/>
            <w:webHidden/>
          </w:rPr>
        </w:r>
        <w:r w:rsidR="003F4D5A">
          <w:rPr>
            <w:noProof/>
            <w:webHidden/>
          </w:rPr>
          <w:fldChar w:fldCharType="separate"/>
        </w:r>
        <w:r w:rsidR="00F04DC9">
          <w:rPr>
            <w:noProof/>
            <w:webHidden/>
          </w:rPr>
          <w:t>6</w:t>
        </w:r>
        <w:r w:rsidR="003F4D5A">
          <w:rPr>
            <w:noProof/>
            <w:webHidden/>
          </w:rPr>
          <w:fldChar w:fldCharType="end"/>
        </w:r>
      </w:hyperlink>
    </w:p>
    <w:p w14:paraId="43194478" w14:textId="7757366E" w:rsidR="003F4D5A" w:rsidRDefault="00000000">
      <w:pPr>
        <w:pStyle w:val="Obsah1"/>
        <w:rPr>
          <w:rFonts w:eastAsiaTheme="minorEastAsia"/>
          <w:caps w:val="0"/>
          <w:noProof/>
          <w:sz w:val="22"/>
          <w:szCs w:val="22"/>
          <w:lang w:eastAsia="cs-CZ"/>
        </w:rPr>
      </w:pPr>
      <w:hyperlink w:anchor="_Toc159417033" w:history="1">
        <w:r w:rsidR="003F4D5A" w:rsidRPr="006153A3">
          <w:rPr>
            <w:rStyle w:val="Hypertextovodkaz"/>
          </w:rPr>
          <w:t>9.</w:t>
        </w:r>
        <w:r w:rsidR="003F4D5A">
          <w:rPr>
            <w:rFonts w:eastAsiaTheme="minorEastAsia"/>
            <w:caps w:val="0"/>
            <w:noProof/>
            <w:sz w:val="22"/>
            <w:szCs w:val="22"/>
            <w:lang w:eastAsia="cs-CZ"/>
          </w:rPr>
          <w:tab/>
        </w:r>
        <w:r w:rsidR="003F4D5A" w:rsidRPr="006153A3">
          <w:rPr>
            <w:rStyle w:val="Hypertextovodkaz"/>
          </w:rPr>
          <w:t>DALŠÍ INFORMACE/DOKUMENTY PŘEDKLÁDANÉ DODAVATELEM v NABÍDCE</w:t>
        </w:r>
        <w:r w:rsidR="003F4D5A">
          <w:rPr>
            <w:noProof/>
            <w:webHidden/>
          </w:rPr>
          <w:tab/>
        </w:r>
        <w:r w:rsidR="003F4D5A">
          <w:rPr>
            <w:noProof/>
            <w:webHidden/>
          </w:rPr>
          <w:fldChar w:fldCharType="begin"/>
        </w:r>
        <w:r w:rsidR="003F4D5A">
          <w:rPr>
            <w:noProof/>
            <w:webHidden/>
          </w:rPr>
          <w:instrText xml:space="preserve"> PAGEREF _Toc159417033 \h </w:instrText>
        </w:r>
        <w:r w:rsidR="003F4D5A">
          <w:rPr>
            <w:noProof/>
            <w:webHidden/>
          </w:rPr>
        </w:r>
        <w:r w:rsidR="003F4D5A">
          <w:rPr>
            <w:noProof/>
            <w:webHidden/>
          </w:rPr>
          <w:fldChar w:fldCharType="separate"/>
        </w:r>
        <w:r w:rsidR="00F04DC9">
          <w:rPr>
            <w:noProof/>
            <w:webHidden/>
          </w:rPr>
          <w:t>19</w:t>
        </w:r>
        <w:r w:rsidR="003F4D5A">
          <w:rPr>
            <w:noProof/>
            <w:webHidden/>
          </w:rPr>
          <w:fldChar w:fldCharType="end"/>
        </w:r>
      </w:hyperlink>
    </w:p>
    <w:p w14:paraId="3B649187" w14:textId="3429DEC9" w:rsidR="003F4D5A" w:rsidRDefault="00000000">
      <w:pPr>
        <w:pStyle w:val="Obsah1"/>
        <w:rPr>
          <w:rFonts w:eastAsiaTheme="minorEastAsia"/>
          <w:caps w:val="0"/>
          <w:noProof/>
          <w:sz w:val="22"/>
          <w:szCs w:val="22"/>
          <w:lang w:eastAsia="cs-CZ"/>
        </w:rPr>
      </w:pPr>
      <w:hyperlink w:anchor="_Toc159417034" w:history="1">
        <w:r w:rsidR="003F4D5A" w:rsidRPr="006153A3">
          <w:rPr>
            <w:rStyle w:val="Hypertextovodkaz"/>
          </w:rPr>
          <w:t>10.</w:t>
        </w:r>
        <w:r w:rsidR="003F4D5A">
          <w:rPr>
            <w:rFonts w:eastAsiaTheme="minorEastAsia"/>
            <w:caps w:val="0"/>
            <w:noProof/>
            <w:sz w:val="22"/>
            <w:szCs w:val="22"/>
            <w:lang w:eastAsia="cs-CZ"/>
          </w:rPr>
          <w:tab/>
        </w:r>
        <w:r w:rsidR="003F4D5A" w:rsidRPr="006153A3">
          <w:rPr>
            <w:rStyle w:val="Hypertextovodkaz"/>
          </w:rPr>
          <w:t>PROHLÍDKA MÍSTA PLNĚNÍ (STAVENIŠTĚ)</w:t>
        </w:r>
        <w:r w:rsidR="003F4D5A">
          <w:rPr>
            <w:noProof/>
            <w:webHidden/>
          </w:rPr>
          <w:tab/>
        </w:r>
        <w:r w:rsidR="003F4D5A">
          <w:rPr>
            <w:noProof/>
            <w:webHidden/>
          </w:rPr>
          <w:fldChar w:fldCharType="begin"/>
        </w:r>
        <w:r w:rsidR="003F4D5A">
          <w:rPr>
            <w:noProof/>
            <w:webHidden/>
          </w:rPr>
          <w:instrText xml:space="preserve"> PAGEREF _Toc159417034 \h </w:instrText>
        </w:r>
        <w:r w:rsidR="003F4D5A">
          <w:rPr>
            <w:noProof/>
            <w:webHidden/>
          </w:rPr>
        </w:r>
        <w:r w:rsidR="003F4D5A">
          <w:rPr>
            <w:noProof/>
            <w:webHidden/>
          </w:rPr>
          <w:fldChar w:fldCharType="separate"/>
        </w:r>
        <w:r w:rsidR="00F04DC9">
          <w:rPr>
            <w:noProof/>
            <w:webHidden/>
          </w:rPr>
          <w:t>21</w:t>
        </w:r>
        <w:r w:rsidR="003F4D5A">
          <w:rPr>
            <w:noProof/>
            <w:webHidden/>
          </w:rPr>
          <w:fldChar w:fldCharType="end"/>
        </w:r>
      </w:hyperlink>
    </w:p>
    <w:p w14:paraId="1C2FAB08" w14:textId="5634BF93" w:rsidR="003F4D5A" w:rsidRDefault="00000000">
      <w:pPr>
        <w:pStyle w:val="Obsah1"/>
        <w:rPr>
          <w:rFonts w:eastAsiaTheme="minorEastAsia"/>
          <w:caps w:val="0"/>
          <w:noProof/>
          <w:sz w:val="22"/>
          <w:szCs w:val="22"/>
          <w:lang w:eastAsia="cs-CZ"/>
        </w:rPr>
      </w:pPr>
      <w:hyperlink w:anchor="_Toc159417035" w:history="1">
        <w:r w:rsidR="003F4D5A" w:rsidRPr="006153A3">
          <w:rPr>
            <w:rStyle w:val="Hypertextovodkaz"/>
          </w:rPr>
          <w:t>11.</w:t>
        </w:r>
        <w:r w:rsidR="003F4D5A">
          <w:rPr>
            <w:rFonts w:eastAsiaTheme="minorEastAsia"/>
            <w:caps w:val="0"/>
            <w:noProof/>
            <w:sz w:val="22"/>
            <w:szCs w:val="22"/>
            <w:lang w:eastAsia="cs-CZ"/>
          </w:rPr>
          <w:tab/>
        </w:r>
        <w:r w:rsidR="003F4D5A" w:rsidRPr="006153A3">
          <w:rPr>
            <w:rStyle w:val="Hypertextovodkaz"/>
          </w:rPr>
          <w:t>JAZYK NABÍDEK A KOMUNIKAČNÍ JAZYK</w:t>
        </w:r>
        <w:r w:rsidR="003F4D5A">
          <w:rPr>
            <w:noProof/>
            <w:webHidden/>
          </w:rPr>
          <w:tab/>
        </w:r>
        <w:r w:rsidR="003F4D5A">
          <w:rPr>
            <w:noProof/>
            <w:webHidden/>
          </w:rPr>
          <w:fldChar w:fldCharType="begin"/>
        </w:r>
        <w:r w:rsidR="003F4D5A">
          <w:rPr>
            <w:noProof/>
            <w:webHidden/>
          </w:rPr>
          <w:instrText xml:space="preserve"> PAGEREF _Toc159417035 \h </w:instrText>
        </w:r>
        <w:r w:rsidR="003F4D5A">
          <w:rPr>
            <w:noProof/>
            <w:webHidden/>
          </w:rPr>
        </w:r>
        <w:r w:rsidR="003F4D5A">
          <w:rPr>
            <w:noProof/>
            <w:webHidden/>
          </w:rPr>
          <w:fldChar w:fldCharType="separate"/>
        </w:r>
        <w:r w:rsidR="00F04DC9">
          <w:rPr>
            <w:noProof/>
            <w:webHidden/>
          </w:rPr>
          <w:t>21</w:t>
        </w:r>
        <w:r w:rsidR="003F4D5A">
          <w:rPr>
            <w:noProof/>
            <w:webHidden/>
          </w:rPr>
          <w:fldChar w:fldCharType="end"/>
        </w:r>
      </w:hyperlink>
    </w:p>
    <w:p w14:paraId="6BC11437" w14:textId="44ABFAAC" w:rsidR="003F4D5A" w:rsidRDefault="00000000">
      <w:pPr>
        <w:pStyle w:val="Obsah1"/>
        <w:rPr>
          <w:rFonts w:eastAsiaTheme="minorEastAsia"/>
          <w:caps w:val="0"/>
          <w:noProof/>
          <w:sz w:val="22"/>
          <w:szCs w:val="22"/>
          <w:lang w:eastAsia="cs-CZ"/>
        </w:rPr>
      </w:pPr>
      <w:hyperlink w:anchor="_Toc159417036" w:history="1">
        <w:r w:rsidR="003F4D5A" w:rsidRPr="006153A3">
          <w:rPr>
            <w:rStyle w:val="Hypertextovodkaz"/>
          </w:rPr>
          <w:t>12.</w:t>
        </w:r>
        <w:r w:rsidR="003F4D5A">
          <w:rPr>
            <w:rFonts w:eastAsiaTheme="minorEastAsia"/>
            <w:caps w:val="0"/>
            <w:noProof/>
            <w:sz w:val="22"/>
            <w:szCs w:val="22"/>
            <w:lang w:eastAsia="cs-CZ"/>
          </w:rPr>
          <w:tab/>
        </w:r>
        <w:r w:rsidR="003F4D5A" w:rsidRPr="006153A3">
          <w:rPr>
            <w:rStyle w:val="Hypertextovodkaz"/>
          </w:rPr>
          <w:t>OBSAH a PODÁVÁNÍ NABÍDEK</w:t>
        </w:r>
        <w:r w:rsidR="003F4D5A">
          <w:rPr>
            <w:noProof/>
            <w:webHidden/>
          </w:rPr>
          <w:tab/>
        </w:r>
        <w:r w:rsidR="003F4D5A">
          <w:rPr>
            <w:noProof/>
            <w:webHidden/>
          </w:rPr>
          <w:fldChar w:fldCharType="begin"/>
        </w:r>
        <w:r w:rsidR="003F4D5A">
          <w:rPr>
            <w:noProof/>
            <w:webHidden/>
          </w:rPr>
          <w:instrText xml:space="preserve"> PAGEREF _Toc159417036 \h </w:instrText>
        </w:r>
        <w:r w:rsidR="003F4D5A">
          <w:rPr>
            <w:noProof/>
            <w:webHidden/>
          </w:rPr>
        </w:r>
        <w:r w:rsidR="003F4D5A">
          <w:rPr>
            <w:noProof/>
            <w:webHidden/>
          </w:rPr>
          <w:fldChar w:fldCharType="separate"/>
        </w:r>
        <w:r w:rsidR="00F04DC9">
          <w:rPr>
            <w:noProof/>
            <w:webHidden/>
          </w:rPr>
          <w:t>21</w:t>
        </w:r>
        <w:r w:rsidR="003F4D5A">
          <w:rPr>
            <w:noProof/>
            <w:webHidden/>
          </w:rPr>
          <w:fldChar w:fldCharType="end"/>
        </w:r>
      </w:hyperlink>
    </w:p>
    <w:p w14:paraId="693178AA" w14:textId="1AB1A064" w:rsidR="003F4D5A" w:rsidRDefault="00000000">
      <w:pPr>
        <w:pStyle w:val="Obsah1"/>
        <w:rPr>
          <w:rFonts w:eastAsiaTheme="minorEastAsia"/>
          <w:caps w:val="0"/>
          <w:noProof/>
          <w:sz w:val="22"/>
          <w:szCs w:val="22"/>
          <w:lang w:eastAsia="cs-CZ"/>
        </w:rPr>
      </w:pPr>
      <w:hyperlink w:anchor="_Toc159417037" w:history="1">
        <w:r w:rsidR="003F4D5A" w:rsidRPr="006153A3">
          <w:rPr>
            <w:rStyle w:val="Hypertextovodkaz"/>
          </w:rPr>
          <w:t>13.</w:t>
        </w:r>
        <w:r w:rsidR="003F4D5A">
          <w:rPr>
            <w:rFonts w:eastAsiaTheme="minorEastAsia"/>
            <w:caps w:val="0"/>
            <w:noProof/>
            <w:sz w:val="22"/>
            <w:szCs w:val="22"/>
            <w:lang w:eastAsia="cs-CZ"/>
          </w:rPr>
          <w:tab/>
        </w:r>
        <w:r w:rsidR="003F4D5A" w:rsidRPr="006153A3">
          <w:rPr>
            <w:rStyle w:val="Hypertextovodkaz"/>
          </w:rPr>
          <w:t>POŽADAVKY NA ZPRACOVÁNÍ NABÍDKOVÉ CENY</w:t>
        </w:r>
        <w:r w:rsidR="003F4D5A">
          <w:rPr>
            <w:noProof/>
            <w:webHidden/>
          </w:rPr>
          <w:tab/>
        </w:r>
        <w:r w:rsidR="003F4D5A">
          <w:rPr>
            <w:noProof/>
            <w:webHidden/>
          </w:rPr>
          <w:fldChar w:fldCharType="begin"/>
        </w:r>
        <w:r w:rsidR="003F4D5A">
          <w:rPr>
            <w:noProof/>
            <w:webHidden/>
          </w:rPr>
          <w:instrText xml:space="preserve"> PAGEREF _Toc159417037 \h </w:instrText>
        </w:r>
        <w:r w:rsidR="003F4D5A">
          <w:rPr>
            <w:noProof/>
            <w:webHidden/>
          </w:rPr>
        </w:r>
        <w:r w:rsidR="003F4D5A">
          <w:rPr>
            <w:noProof/>
            <w:webHidden/>
          </w:rPr>
          <w:fldChar w:fldCharType="separate"/>
        </w:r>
        <w:r w:rsidR="00F04DC9">
          <w:rPr>
            <w:noProof/>
            <w:webHidden/>
          </w:rPr>
          <w:t>24</w:t>
        </w:r>
        <w:r w:rsidR="003F4D5A">
          <w:rPr>
            <w:noProof/>
            <w:webHidden/>
          </w:rPr>
          <w:fldChar w:fldCharType="end"/>
        </w:r>
      </w:hyperlink>
    </w:p>
    <w:p w14:paraId="29EF072C" w14:textId="092F7EFC" w:rsidR="003F4D5A" w:rsidRDefault="00000000">
      <w:pPr>
        <w:pStyle w:val="Obsah1"/>
        <w:rPr>
          <w:rFonts w:eastAsiaTheme="minorEastAsia"/>
          <w:caps w:val="0"/>
          <w:noProof/>
          <w:sz w:val="22"/>
          <w:szCs w:val="22"/>
          <w:lang w:eastAsia="cs-CZ"/>
        </w:rPr>
      </w:pPr>
      <w:hyperlink w:anchor="_Toc159417038" w:history="1">
        <w:r w:rsidR="003F4D5A" w:rsidRPr="006153A3">
          <w:rPr>
            <w:rStyle w:val="Hypertextovodkaz"/>
          </w:rPr>
          <w:t>14.</w:t>
        </w:r>
        <w:r w:rsidR="003F4D5A">
          <w:rPr>
            <w:rFonts w:eastAsiaTheme="minorEastAsia"/>
            <w:caps w:val="0"/>
            <w:noProof/>
            <w:sz w:val="22"/>
            <w:szCs w:val="22"/>
            <w:lang w:eastAsia="cs-CZ"/>
          </w:rPr>
          <w:tab/>
        </w:r>
        <w:r w:rsidR="003F4D5A" w:rsidRPr="006153A3">
          <w:rPr>
            <w:rStyle w:val="Hypertextovodkaz"/>
          </w:rPr>
          <w:t>VARIANTY NABÍDKY, VÝHRADA ZMĚNY DODAVATELE</w:t>
        </w:r>
        <w:r w:rsidR="003F4D5A">
          <w:rPr>
            <w:noProof/>
            <w:webHidden/>
          </w:rPr>
          <w:tab/>
        </w:r>
        <w:r w:rsidR="003F4D5A">
          <w:rPr>
            <w:noProof/>
            <w:webHidden/>
          </w:rPr>
          <w:fldChar w:fldCharType="begin"/>
        </w:r>
        <w:r w:rsidR="003F4D5A">
          <w:rPr>
            <w:noProof/>
            <w:webHidden/>
          </w:rPr>
          <w:instrText xml:space="preserve"> PAGEREF _Toc159417038 \h </w:instrText>
        </w:r>
        <w:r w:rsidR="003F4D5A">
          <w:rPr>
            <w:noProof/>
            <w:webHidden/>
          </w:rPr>
        </w:r>
        <w:r w:rsidR="003F4D5A">
          <w:rPr>
            <w:noProof/>
            <w:webHidden/>
          </w:rPr>
          <w:fldChar w:fldCharType="separate"/>
        </w:r>
        <w:r w:rsidR="00F04DC9">
          <w:rPr>
            <w:noProof/>
            <w:webHidden/>
          </w:rPr>
          <w:t>24</w:t>
        </w:r>
        <w:r w:rsidR="003F4D5A">
          <w:rPr>
            <w:noProof/>
            <w:webHidden/>
          </w:rPr>
          <w:fldChar w:fldCharType="end"/>
        </w:r>
      </w:hyperlink>
    </w:p>
    <w:p w14:paraId="51F2EEA9" w14:textId="43AD31B8" w:rsidR="003F4D5A" w:rsidRDefault="00000000">
      <w:pPr>
        <w:pStyle w:val="Obsah1"/>
        <w:rPr>
          <w:rFonts w:eastAsiaTheme="minorEastAsia"/>
          <w:caps w:val="0"/>
          <w:noProof/>
          <w:sz w:val="22"/>
          <w:szCs w:val="22"/>
          <w:lang w:eastAsia="cs-CZ"/>
        </w:rPr>
      </w:pPr>
      <w:hyperlink w:anchor="_Toc159417039" w:history="1">
        <w:r w:rsidR="003F4D5A" w:rsidRPr="006153A3">
          <w:rPr>
            <w:rStyle w:val="Hypertextovodkaz"/>
          </w:rPr>
          <w:t>15.</w:t>
        </w:r>
        <w:r w:rsidR="003F4D5A">
          <w:rPr>
            <w:rFonts w:eastAsiaTheme="minorEastAsia"/>
            <w:caps w:val="0"/>
            <w:noProof/>
            <w:sz w:val="22"/>
            <w:szCs w:val="22"/>
            <w:lang w:eastAsia="cs-CZ"/>
          </w:rPr>
          <w:tab/>
        </w:r>
        <w:r w:rsidR="003F4D5A" w:rsidRPr="006153A3">
          <w:rPr>
            <w:rStyle w:val="Hypertextovodkaz"/>
          </w:rPr>
          <w:t>OTEVÍRÁNÍ NABÍDEK</w:t>
        </w:r>
        <w:r w:rsidR="003F4D5A">
          <w:rPr>
            <w:noProof/>
            <w:webHidden/>
          </w:rPr>
          <w:tab/>
        </w:r>
        <w:r w:rsidR="003F4D5A">
          <w:rPr>
            <w:noProof/>
            <w:webHidden/>
          </w:rPr>
          <w:fldChar w:fldCharType="begin"/>
        </w:r>
        <w:r w:rsidR="003F4D5A">
          <w:rPr>
            <w:noProof/>
            <w:webHidden/>
          </w:rPr>
          <w:instrText xml:space="preserve"> PAGEREF _Toc159417039 \h </w:instrText>
        </w:r>
        <w:r w:rsidR="003F4D5A">
          <w:rPr>
            <w:noProof/>
            <w:webHidden/>
          </w:rPr>
        </w:r>
        <w:r w:rsidR="003F4D5A">
          <w:rPr>
            <w:noProof/>
            <w:webHidden/>
          </w:rPr>
          <w:fldChar w:fldCharType="separate"/>
        </w:r>
        <w:r w:rsidR="00F04DC9">
          <w:rPr>
            <w:noProof/>
            <w:webHidden/>
          </w:rPr>
          <w:t>25</w:t>
        </w:r>
        <w:r w:rsidR="003F4D5A">
          <w:rPr>
            <w:noProof/>
            <w:webHidden/>
          </w:rPr>
          <w:fldChar w:fldCharType="end"/>
        </w:r>
      </w:hyperlink>
    </w:p>
    <w:p w14:paraId="6FBAB4C4" w14:textId="0A73A451" w:rsidR="003F4D5A" w:rsidRDefault="00000000">
      <w:pPr>
        <w:pStyle w:val="Obsah1"/>
        <w:rPr>
          <w:rFonts w:eastAsiaTheme="minorEastAsia"/>
          <w:caps w:val="0"/>
          <w:noProof/>
          <w:sz w:val="22"/>
          <w:szCs w:val="22"/>
          <w:lang w:eastAsia="cs-CZ"/>
        </w:rPr>
      </w:pPr>
      <w:hyperlink w:anchor="_Toc159417040" w:history="1">
        <w:r w:rsidR="003F4D5A" w:rsidRPr="006153A3">
          <w:rPr>
            <w:rStyle w:val="Hypertextovodkaz"/>
          </w:rPr>
          <w:t>16.</w:t>
        </w:r>
        <w:r w:rsidR="003F4D5A">
          <w:rPr>
            <w:rFonts w:eastAsiaTheme="minorEastAsia"/>
            <w:caps w:val="0"/>
            <w:noProof/>
            <w:sz w:val="22"/>
            <w:szCs w:val="22"/>
            <w:lang w:eastAsia="cs-CZ"/>
          </w:rPr>
          <w:tab/>
        </w:r>
        <w:r w:rsidR="003F4D5A" w:rsidRPr="006153A3">
          <w:rPr>
            <w:rStyle w:val="Hypertextovodkaz"/>
          </w:rPr>
          <w:t>POSOUZENÍ SPLNĚNÍ PODMÍNEK ÚČASTI</w:t>
        </w:r>
        <w:r w:rsidR="003F4D5A">
          <w:rPr>
            <w:noProof/>
            <w:webHidden/>
          </w:rPr>
          <w:tab/>
        </w:r>
        <w:r w:rsidR="003F4D5A">
          <w:rPr>
            <w:noProof/>
            <w:webHidden/>
          </w:rPr>
          <w:fldChar w:fldCharType="begin"/>
        </w:r>
        <w:r w:rsidR="003F4D5A">
          <w:rPr>
            <w:noProof/>
            <w:webHidden/>
          </w:rPr>
          <w:instrText xml:space="preserve"> PAGEREF _Toc159417040 \h </w:instrText>
        </w:r>
        <w:r w:rsidR="003F4D5A">
          <w:rPr>
            <w:noProof/>
            <w:webHidden/>
          </w:rPr>
        </w:r>
        <w:r w:rsidR="003F4D5A">
          <w:rPr>
            <w:noProof/>
            <w:webHidden/>
          </w:rPr>
          <w:fldChar w:fldCharType="separate"/>
        </w:r>
        <w:r w:rsidR="00F04DC9">
          <w:rPr>
            <w:noProof/>
            <w:webHidden/>
          </w:rPr>
          <w:t>25</w:t>
        </w:r>
        <w:r w:rsidR="003F4D5A">
          <w:rPr>
            <w:noProof/>
            <w:webHidden/>
          </w:rPr>
          <w:fldChar w:fldCharType="end"/>
        </w:r>
      </w:hyperlink>
    </w:p>
    <w:p w14:paraId="68B5A834" w14:textId="129CBFD2" w:rsidR="003F4D5A" w:rsidRDefault="00000000">
      <w:pPr>
        <w:pStyle w:val="Obsah1"/>
        <w:rPr>
          <w:rFonts w:eastAsiaTheme="minorEastAsia"/>
          <w:caps w:val="0"/>
          <w:noProof/>
          <w:sz w:val="22"/>
          <w:szCs w:val="22"/>
          <w:lang w:eastAsia="cs-CZ"/>
        </w:rPr>
      </w:pPr>
      <w:hyperlink w:anchor="_Toc159417041" w:history="1">
        <w:r w:rsidR="003F4D5A" w:rsidRPr="006153A3">
          <w:rPr>
            <w:rStyle w:val="Hypertextovodkaz"/>
          </w:rPr>
          <w:t>17.</w:t>
        </w:r>
        <w:r w:rsidR="003F4D5A">
          <w:rPr>
            <w:rFonts w:eastAsiaTheme="minorEastAsia"/>
            <w:caps w:val="0"/>
            <w:noProof/>
            <w:sz w:val="22"/>
            <w:szCs w:val="22"/>
            <w:lang w:eastAsia="cs-CZ"/>
          </w:rPr>
          <w:tab/>
        </w:r>
        <w:r w:rsidR="003F4D5A" w:rsidRPr="006153A3">
          <w:rPr>
            <w:rStyle w:val="Hypertextovodkaz"/>
          </w:rPr>
          <w:t>HODNOCENÍ NABÍDEK</w:t>
        </w:r>
        <w:r w:rsidR="003F4D5A">
          <w:rPr>
            <w:noProof/>
            <w:webHidden/>
          </w:rPr>
          <w:tab/>
        </w:r>
        <w:r w:rsidR="003F4D5A">
          <w:rPr>
            <w:noProof/>
            <w:webHidden/>
          </w:rPr>
          <w:fldChar w:fldCharType="begin"/>
        </w:r>
        <w:r w:rsidR="003F4D5A">
          <w:rPr>
            <w:noProof/>
            <w:webHidden/>
          </w:rPr>
          <w:instrText xml:space="preserve"> PAGEREF _Toc159417041 \h </w:instrText>
        </w:r>
        <w:r w:rsidR="003F4D5A">
          <w:rPr>
            <w:noProof/>
            <w:webHidden/>
          </w:rPr>
        </w:r>
        <w:r w:rsidR="003F4D5A">
          <w:rPr>
            <w:noProof/>
            <w:webHidden/>
          </w:rPr>
          <w:fldChar w:fldCharType="separate"/>
        </w:r>
        <w:r w:rsidR="00F04DC9">
          <w:rPr>
            <w:noProof/>
            <w:webHidden/>
          </w:rPr>
          <w:t>26</w:t>
        </w:r>
        <w:r w:rsidR="003F4D5A">
          <w:rPr>
            <w:noProof/>
            <w:webHidden/>
          </w:rPr>
          <w:fldChar w:fldCharType="end"/>
        </w:r>
      </w:hyperlink>
    </w:p>
    <w:p w14:paraId="1C02CD67" w14:textId="5E8D53CE" w:rsidR="003F4D5A" w:rsidRDefault="00000000">
      <w:pPr>
        <w:pStyle w:val="Obsah1"/>
        <w:rPr>
          <w:rFonts w:eastAsiaTheme="minorEastAsia"/>
          <w:caps w:val="0"/>
          <w:noProof/>
          <w:sz w:val="22"/>
          <w:szCs w:val="22"/>
          <w:lang w:eastAsia="cs-CZ"/>
        </w:rPr>
      </w:pPr>
      <w:hyperlink w:anchor="_Toc159417042" w:history="1">
        <w:r w:rsidR="003F4D5A" w:rsidRPr="006153A3">
          <w:rPr>
            <w:rStyle w:val="Hypertextovodkaz"/>
          </w:rPr>
          <w:t>18.</w:t>
        </w:r>
        <w:r w:rsidR="003F4D5A">
          <w:rPr>
            <w:rFonts w:eastAsiaTheme="minorEastAsia"/>
            <w:caps w:val="0"/>
            <w:noProof/>
            <w:sz w:val="22"/>
            <w:szCs w:val="22"/>
            <w:lang w:eastAsia="cs-CZ"/>
          </w:rPr>
          <w:tab/>
        </w:r>
        <w:r w:rsidR="003F4D5A" w:rsidRPr="006153A3">
          <w:rPr>
            <w:rStyle w:val="Hypertextovodkaz"/>
          </w:rPr>
          <w:t>ZRUŠENÍ ZADÁVACÍHO ŘÍZENÍ</w:t>
        </w:r>
        <w:r w:rsidR="003F4D5A">
          <w:rPr>
            <w:noProof/>
            <w:webHidden/>
          </w:rPr>
          <w:tab/>
        </w:r>
        <w:r w:rsidR="003F4D5A">
          <w:rPr>
            <w:noProof/>
            <w:webHidden/>
          </w:rPr>
          <w:fldChar w:fldCharType="begin"/>
        </w:r>
        <w:r w:rsidR="003F4D5A">
          <w:rPr>
            <w:noProof/>
            <w:webHidden/>
          </w:rPr>
          <w:instrText xml:space="preserve"> PAGEREF _Toc159417042 \h </w:instrText>
        </w:r>
        <w:r w:rsidR="003F4D5A">
          <w:rPr>
            <w:noProof/>
            <w:webHidden/>
          </w:rPr>
        </w:r>
        <w:r w:rsidR="003F4D5A">
          <w:rPr>
            <w:noProof/>
            <w:webHidden/>
          </w:rPr>
          <w:fldChar w:fldCharType="separate"/>
        </w:r>
        <w:r w:rsidR="00F04DC9">
          <w:rPr>
            <w:noProof/>
            <w:webHidden/>
          </w:rPr>
          <w:t>26</w:t>
        </w:r>
        <w:r w:rsidR="003F4D5A">
          <w:rPr>
            <w:noProof/>
            <w:webHidden/>
          </w:rPr>
          <w:fldChar w:fldCharType="end"/>
        </w:r>
      </w:hyperlink>
    </w:p>
    <w:p w14:paraId="328E9B38" w14:textId="7BC8D126" w:rsidR="003F4D5A" w:rsidRDefault="00000000">
      <w:pPr>
        <w:pStyle w:val="Obsah1"/>
        <w:rPr>
          <w:rFonts w:eastAsiaTheme="minorEastAsia"/>
          <w:caps w:val="0"/>
          <w:noProof/>
          <w:sz w:val="22"/>
          <w:szCs w:val="22"/>
          <w:lang w:eastAsia="cs-CZ"/>
        </w:rPr>
      </w:pPr>
      <w:hyperlink w:anchor="_Toc159417043" w:history="1">
        <w:r w:rsidR="003F4D5A" w:rsidRPr="006153A3">
          <w:rPr>
            <w:rStyle w:val="Hypertextovodkaz"/>
          </w:rPr>
          <w:t>19.</w:t>
        </w:r>
        <w:r w:rsidR="003F4D5A">
          <w:rPr>
            <w:rFonts w:eastAsiaTheme="minorEastAsia"/>
            <w:caps w:val="0"/>
            <w:noProof/>
            <w:sz w:val="22"/>
            <w:szCs w:val="22"/>
            <w:lang w:eastAsia="cs-CZ"/>
          </w:rPr>
          <w:tab/>
        </w:r>
        <w:r w:rsidR="003F4D5A" w:rsidRPr="006153A3">
          <w:rPr>
            <w:rStyle w:val="Hypertextovodkaz"/>
          </w:rPr>
          <w:t>UZAVŘENÍ SMLOUVY</w:t>
        </w:r>
        <w:r w:rsidR="003F4D5A">
          <w:rPr>
            <w:noProof/>
            <w:webHidden/>
          </w:rPr>
          <w:tab/>
        </w:r>
        <w:r w:rsidR="003F4D5A">
          <w:rPr>
            <w:noProof/>
            <w:webHidden/>
          </w:rPr>
          <w:fldChar w:fldCharType="begin"/>
        </w:r>
        <w:r w:rsidR="003F4D5A">
          <w:rPr>
            <w:noProof/>
            <w:webHidden/>
          </w:rPr>
          <w:instrText xml:space="preserve"> PAGEREF _Toc159417043 \h </w:instrText>
        </w:r>
        <w:r w:rsidR="003F4D5A">
          <w:rPr>
            <w:noProof/>
            <w:webHidden/>
          </w:rPr>
        </w:r>
        <w:r w:rsidR="003F4D5A">
          <w:rPr>
            <w:noProof/>
            <w:webHidden/>
          </w:rPr>
          <w:fldChar w:fldCharType="separate"/>
        </w:r>
        <w:r w:rsidR="00F04DC9">
          <w:rPr>
            <w:noProof/>
            <w:webHidden/>
          </w:rPr>
          <w:t>26</w:t>
        </w:r>
        <w:r w:rsidR="003F4D5A">
          <w:rPr>
            <w:noProof/>
            <w:webHidden/>
          </w:rPr>
          <w:fldChar w:fldCharType="end"/>
        </w:r>
      </w:hyperlink>
    </w:p>
    <w:p w14:paraId="23E59307" w14:textId="1828EDE4" w:rsidR="003F4D5A" w:rsidRDefault="00000000">
      <w:pPr>
        <w:pStyle w:val="Obsah1"/>
        <w:rPr>
          <w:rFonts w:eastAsiaTheme="minorEastAsia"/>
          <w:caps w:val="0"/>
          <w:noProof/>
          <w:sz w:val="22"/>
          <w:szCs w:val="22"/>
          <w:lang w:eastAsia="cs-CZ"/>
        </w:rPr>
      </w:pPr>
      <w:hyperlink w:anchor="_Toc159417044" w:history="1">
        <w:r w:rsidR="003F4D5A" w:rsidRPr="006153A3">
          <w:rPr>
            <w:rStyle w:val="Hypertextovodkaz"/>
          </w:rPr>
          <w:t>20.</w:t>
        </w:r>
        <w:r w:rsidR="003F4D5A">
          <w:rPr>
            <w:rFonts w:eastAsiaTheme="minorEastAsia"/>
            <w:caps w:val="0"/>
            <w:noProof/>
            <w:sz w:val="22"/>
            <w:szCs w:val="22"/>
            <w:lang w:eastAsia="cs-CZ"/>
          </w:rPr>
          <w:tab/>
        </w:r>
        <w:r w:rsidR="003F4D5A" w:rsidRPr="006153A3">
          <w:rPr>
            <w:rStyle w:val="Hypertextovodkaz"/>
          </w:rPr>
          <w:t>OCHRANA INFORMACÍ</w:t>
        </w:r>
        <w:r w:rsidR="003F4D5A">
          <w:rPr>
            <w:noProof/>
            <w:webHidden/>
          </w:rPr>
          <w:tab/>
        </w:r>
        <w:r w:rsidR="003F4D5A">
          <w:rPr>
            <w:noProof/>
            <w:webHidden/>
          </w:rPr>
          <w:fldChar w:fldCharType="begin"/>
        </w:r>
        <w:r w:rsidR="003F4D5A">
          <w:rPr>
            <w:noProof/>
            <w:webHidden/>
          </w:rPr>
          <w:instrText xml:space="preserve"> PAGEREF _Toc159417044 \h </w:instrText>
        </w:r>
        <w:r w:rsidR="003F4D5A">
          <w:rPr>
            <w:noProof/>
            <w:webHidden/>
          </w:rPr>
        </w:r>
        <w:r w:rsidR="003F4D5A">
          <w:rPr>
            <w:noProof/>
            <w:webHidden/>
          </w:rPr>
          <w:fldChar w:fldCharType="separate"/>
        </w:r>
        <w:r w:rsidR="00F04DC9">
          <w:rPr>
            <w:noProof/>
            <w:webHidden/>
          </w:rPr>
          <w:t>29</w:t>
        </w:r>
        <w:r w:rsidR="003F4D5A">
          <w:rPr>
            <w:noProof/>
            <w:webHidden/>
          </w:rPr>
          <w:fldChar w:fldCharType="end"/>
        </w:r>
      </w:hyperlink>
    </w:p>
    <w:p w14:paraId="39464BA9" w14:textId="74F43D10" w:rsidR="003F4D5A" w:rsidRDefault="00000000">
      <w:pPr>
        <w:pStyle w:val="Obsah1"/>
        <w:rPr>
          <w:rFonts w:eastAsiaTheme="minorEastAsia"/>
          <w:caps w:val="0"/>
          <w:noProof/>
          <w:sz w:val="22"/>
          <w:szCs w:val="22"/>
          <w:lang w:eastAsia="cs-CZ"/>
        </w:rPr>
      </w:pPr>
      <w:hyperlink w:anchor="_Toc159417045" w:history="1">
        <w:r w:rsidR="003F4D5A" w:rsidRPr="006153A3">
          <w:rPr>
            <w:rStyle w:val="Hypertextovodkaz"/>
          </w:rPr>
          <w:t>21.</w:t>
        </w:r>
        <w:r w:rsidR="003F4D5A">
          <w:rPr>
            <w:rFonts w:eastAsiaTheme="minorEastAsia"/>
            <w:caps w:val="0"/>
            <w:noProof/>
            <w:sz w:val="22"/>
            <w:szCs w:val="22"/>
            <w:lang w:eastAsia="cs-CZ"/>
          </w:rPr>
          <w:tab/>
        </w:r>
        <w:r w:rsidR="003F4D5A" w:rsidRPr="006153A3">
          <w:rPr>
            <w:rStyle w:val="Hypertextovodkaz"/>
          </w:rPr>
          <w:t>ZADÁVACÍ LHŮTA A JISTOTA ZA NABÍDKU</w:t>
        </w:r>
        <w:r w:rsidR="003F4D5A">
          <w:rPr>
            <w:noProof/>
            <w:webHidden/>
          </w:rPr>
          <w:tab/>
        </w:r>
        <w:r w:rsidR="003F4D5A">
          <w:rPr>
            <w:noProof/>
            <w:webHidden/>
          </w:rPr>
          <w:fldChar w:fldCharType="begin"/>
        </w:r>
        <w:r w:rsidR="003F4D5A">
          <w:rPr>
            <w:noProof/>
            <w:webHidden/>
          </w:rPr>
          <w:instrText xml:space="preserve"> PAGEREF _Toc159417045 \h </w:instrText>
        </w:r>
        <w:r w:rsidR="003F4D5A">
          <w:rPr>
            <w:noProof/>
            <w:webHidden/>
          </w:rPr>
        </w:r>
        <w:r w:rsidR="003F4D5A">
          <w:rPr>
            <w:noProof/>
            <w:webHidden/>
          </w:rPr>
          <w:fldChar w:fldCharType="separate"/>
        </w:r>
        <w:r w:rsidR="00F04DC9">
          <w:rPr>
            <w:noProof/>
            <w:webHidden/>
          </w:rPr>
          <w:t>29</w:t>
        </w:r>
        <w:r w:rsidR="003F4D5A">
          <w:rPr>
            <w:noProof/>
            <w:webHidden/>
          </w:rPr>
          <w:fldChar w:fldCharType="end"/>
        </w:r>
      </w:hyperlink>
    </w:p>
    <w:p w14:paraId="58D15D3F" w14:textId="5D774227" w:rsidR="003F4D5A" w:rsidRDefault="00000000">
      <w:pPr>
        <w:pStyle w:val="Obsah1"/>
        <w:rPr>
          <w:rFonts w:eastAsiaTheme="minorEastAsia"/>
          <w:caps w:val="0"/>
          <w:noProof/>
          <w:sz w:val="22"/>
          <w:szCs w:val="22"/>
          <w:lang w:eastAsia="cs-CZ"/>
        </w:rPr>
      </w:pPr>
      <w:hyperlink w:anchor="_Toc159417046" w:history="1">
        <w:r w:rsidR="003F4D5A" w:rsidRPr="006153A3">
          <w:rPr>
            <w:rStyle w:val="Hypertextovodkaz"/>
          </w:rPr>
          <w:t>22.</w:t>
        </w:r>
        <w:r w:rsidR="003F4D5A">
          <w:rPr>
            <w:rFonts w:eastAsiaTheme="minorEastAsia"/>
            <w:caps w:val="0"/>
            <w:noProof/>
            <w:sz w:val="22"/>
            <w:szCs w:val="22"/>
            <w:lang w:eastAsia="cs-CZ"/>
          </w:rPr>
          <w:tab/>
        </w:r>
        <w:r w:rsidR="003F4D5A" w:rsidRPr="006153A3">
          <w:rPr>
            <w:rStyle w:val="Hypertextovodkaz"/>
          </w:rPr>
          <w:t>SOCIÁLNĚ A ENVIRONMENTÁLNĚ ODPOVĚDNÉ ZADÁVÁNÍ, INOVACE</w:t>
        </w:r>
        <w:r w:rsidR="003F4D5A">
          <w:rPr>
            <w:noProof/>
            <w:webHidden/>
          </w:rPr>
          <w:tab/>
        </w:r>
        <w:r w:rsidR="003F4D5A">
          <w:rPr>
            <w:noProof/>
            <w:webHidden/>
          </w:rPr>
          <w:fldChar w:fldCharType="begin"/>
        </w:r>
        <w:r w:rsidR="003F4D5A">
          <w:rPr>
            <w:noProof/>
            <w:webHidden/>
          </w:rPr>
          <w:instrText xml:space="preserve"> PAGEREF _Toc159417046 \h </w:instrText>
        </w:r>
        <w:r w:rsidR="003F4D5A">
          <w:rPr>
            <w:noProof/>
            <w:webHidden/>
          </w:rPr>
        </w:r>
        <w:r w:rsidR="003F4D5A">
          <w:rPr>
            <w:noProof/>
            <w:webHidden/>
          </w:rPr>
          <w:fldChar w:fldCharType="separate"/>
        </w:r>
        <w:r w:rsidR="00F04DC9">
          <w:rPr>
            <w:noProof/>
            <w:webHidden/>
          </w:rPr>
          <w:t>30</w:t>
        </w:r>
        <w:r w:rsidR="003F4D5A">
          <w:rPr>
            <w:noProof/>
            <w:webHidden/>
          </w:rPr>
          <w:fldChar w:fldCharType="end"/>
        </w:r>
      </w:hyperlink>
    </w:p>
    <w:p w14:paraId="72F32555" w14:textId="63D17833" w:rsidR="003F4D5A" w:rsidRDefault="00000000">
      <w:pPr>
        <w:pStyle w:val="Obsah1"/>
        <w:rPr>
          <w:rFonts w:eastAsiaTheme="minorEastAsia"/>
          <w:caps w:val="0"/>
          <w:noProof/>
          <w:sz w:val="22"/>
          <w:szCs w:val="22"/>
          <w:lang w:eastAsia="cs-CZ"/>
        </w:rPr>
      </w:pPr>
      <w:hyperlink w:anchor="_Toc159417047" w:history="1">
        <w:r w:rsidR="003F4D5A" w:rsidRPr="006153A3">
          <w:rPr>
            <w:rStyle w:val="Hypertextovodkaz"/>
          </w:rPr>
          <w:t>23.</w:t>
        </w:r>
        <w:r w:rsidR="003F4D5A">
          <w:rPr>
            <w:rFonts w:eastAsiaTheme="minorEastAsia"/>
            <w:caps w:val="0"/>
            <w:noProof/>
            <w:sz w:val="22"/>
            <w:szCs w:val="22"/>
            <w:lang w:eastAsia="cs-CZ"/>
          </w:rPr>
          <w:tab/>
        </w:r>
        <w:r w:rsidR="003F4D5A" w:rsidRPr="006153A3">
          <w:rPr>
            <w:rStyle w:val="Hypertextovodkaz"/>
          </w:rPr>
          <w:t>Další zadávací podmínky v návaznosti na MEZINÁRODNÍ sankce, zákaz zadání veřejné zakázky</w:t>
        </w:r>
        <w:r w:rsidR="003F4D5A">
          <w:rPr>
            <w:noProof/>
            <w:webHidden/>
          </w:rPr>
          <w:tab/>
        </w:r>
        <w:r w:rsidR="003F4D5A">
          <w:rPr>
            <w:noProof/>
            <w:webHidden/>
          </w:rPr>
          <w:fldChar w:fldCharType="begin"/>
        </w:r>
        <w:r w:rsidR="003F4D5A">
          <w:rPr>
            <w:noProof/>
            <w:webHidden/>
          </w:rPr>
          <w:instrText xml:space="preserve"> PAGEREF _Toc159417047 \h </w:instrText>
        </w:r>
        <w:r w:rsidR="003F4D5A">
          <w:rPr>
            <w:noProof/>
            <w:webHidden/>
          </w:rPr>
        </w:r>
        <w:r w:rsidR="003F4D5A">
          <w:rPr>
            <w:noProof/>
            <w:webHidden/>
          </w:rPr>
          <w:fldChar w:fldCharType="separate"/>
        </w:r>
        <w:r w:rsidR="00F04DC9">
          <w:rPr>
            <w:noProof/>
            <w:webHidden/>
          </w:rPr>
          <w:t>30</w:t>
        </w:r>
        <w:r w:rsidR="003F4D5A">
          <w:rPr>
            <w:noProof/>
            <w:webHidden/>
          </w:rPr>
          <w:fldChar w:fldCharType="end"/>
        </w:r>
      </w:hyperlink>
    </w:p>
    <w:p w14:paraId="74EC19D9" w14:textId="0A3E7B17" w:rsidR="003F4D5A" w:rsidRDefault="00000000">
      <w:pPr>
        <w:pStyle w:val="Obsah1"/>
        <w:rPr>
          <w:rFonts w:eastAsiaTheme="minorEastAsia"/>
          <w:caps w:val="0"/>
          <w:noProof/>
          <w:sz w:val="22"/>
          <w:szCs w:val="22"/>
          <w:lang w:eastAsia="cs-CZ"/>
        </w:rPr>
      </w:pPr>
      <w:hyperlink w:anchor="_Toc159417048" w:history="1">
        <w:r w:rsidR="003F4D5A" w:rsidRPr="006153A3">
          <w:rPr>
            <w:rStyle w:val="Hypertextovodkaz"/>
          </w:rPr>
          <w:t>24.</w:t>
        </w:r>
        <w:r w:rsidR="003F4D5A">
          <w:rPr>
            <w:rFonts w:eastAsiaTheme="minorEastAsia"/>
            <w:caps w:val="0"/>
            <w:noProof/>
            <w:sz w:val="22"/>
            <w:szCs w:val="22"/>
            <w:lang w:eastAsia="cs-CZ"/>
          </w:rPr>
          <w:tab/>
        </w:r>
        <w:r w:rsidR="003F4D5A" w:rsidRPr="006153A3">
          <w:rPr>
            <w:rStyle w:val="Hypertextovodkaz"/>
          </w:rPr>
          <w:t>PŘÍLOHY TĚCHTO POKYNŮ</w:t>
        </w:r>
        <w:r w:rsidR="003F4D5A">
          <w:rPr>
            <w:noProof/>
            <w:webHidden/>
          </w:rPr>
          <w:tab/>
        </w:r>
        <w:r w:rsidR="003F4D5A">
          <w:rPr>
            <w:noProof/>
            <w:webHidden/>
          </w:rPr>
          <w:fldChar w:fldCharType="begin"/>
        </w:r>
        <w:r w:rsidR="003F4D5A">
          <w:rPr>
            <w:noProof/>
            <w:webHidden/>
          </w:rPr>
          <w:instrText xml:space="preserve"> PAGEREF _Toc159417048 \h </w:instrText>
        </w:r>
        <w:r w:rsidR="003F4D5A">
          <w:rPr>
            <w:noProof/>
            <w:webHidden/>
          </w:rPr>
        </w:r>
        <w:r w:rsidR="003F4D5A">
          <w:rPr>
            <w:noProof/>
            <w:webHidden/>
          </w:rPr>
          <w:fldChar w:fldCharType="separate"/>
        </w:r>
        <w:r w:rsidR="00F04DC9">
          <w:rPr>
            <w:noProof/>
            <w:webHidden/>
          </w:rPr>
          <w:t>32</w:t>
        </w:r>
        <w:r w:rsidR="003F4D5A">
          <w:rPr>
            <w:noProof/>
            <w:webHidden/>
          </w:rPr>
          <w:fldChar w:fldCharType="end"/>
        </w:r>
      </w:hyperlink>
    </w:p>
    <w:p w14:paraId="69BD5F09" w14:textId="008EDD81"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59417025"/>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55D4B126"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6D0454AB"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59417026"/>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7299686F" w14:textId="09221300" w:rsidR="0035531B" w:rsidRDefault="0035531B" w:rsidP="00FF2DAA">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59417027"/>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5E3AF021" w:rsidR="0035531B" w:rsidRDefault="0035531B" w:rsidP="0035531B">
      <w:pPr>
        <w:pStyle w:val="Text1-1"/>
      </w:pPr>
      <w:r>
        <w:t>Kontaktní osobou zadavatele pro zadávací řízení je:</w:t>
      </w:r>
      <w:r w:rsidR="007F181B" w:rsidRPr="007F181B">
        <w:t xml:space="preserve"> </w:t>
      </w:r>
      <w:r w:rsidR="007F181B" w:rsidRPr="00552A64">
        <w:t>Lenka Pluhařová</w:t>
      </w:r>
    </w:p>
    <w:p w14:paraId="107CBD83" w14:textId="52CA87A7" w:rsidR="0035531B" w:rsidRDefault="0035531B" w:rsidP="0035531B">
      <w:pPr>
        <w:pStyle w:val="Textbezslovn"/>
        <w:spacing w:after="0"/>
      </w:pPr>
      <w:r>
        <w:t xml:space="preserve">telefon: </w:t>
      </w:r>
      <w:r>
        <w:tab/>
      </w:r>
      <w:r w:rsidR="00F41776">
        <w:t>+420 601 084 416</w:t>
      </w:r>
    </w:p>
    <w:p w14:paraId="1C7F0D5A" w14:textId="429AE80B" w:rsidR="0035531B" w:rsidRDefault="0035531B" w:rsidP="0035531B">
      <w:pPr>
        <w:pStyle w:val="Textbezslovn"/>
        <w:spacing w:after="0"/>
      </w:pPr>
      <w:r>
        <w:t xml:space="preserve">e-mail: </w:t>
      </w:r>
      <w:r>
        <w:tab/>
      </w:r>
      <w:r w:rsidR="00F41776" w:rsidRPr="008C4A87">
        <w:rPr>
          <w:rStyle w:val="Hypertextovodkaz"/>
          <w:noProof w:val="0"/>
        </w:rPr>
        <w:t>Pluharova@spravazeleznic.cz</w:t>
      </w:r>
    </w:p>
    <w:p w14:paraId="51300977" w14:textId="2E77D854" w:rsidR="0035531B" w:rsidRDefault="0035531B" w:rsidP="00F41776">
      <w:pPr>
        <w:pStyle w:val="Textbezslovn"/>
        <w:spacing w:after="0"/>
      </w:pPr>
      <w:r>
        <w:t xml:space="preserve">adresa: </w:t>
      </w:r>
      <w:r>
        <w:tab/>
      </w:r>
      <w:r w:rsidR="00F41776">
        <w:t>Správa železnic, státní organizace</w:t>
      </w:r>
    </w:p>
    <w:p w14:paraId="452593C1" w14:textId="77777777" w:rsidR="00F41776" w:rsidRDefault="00F41776" w:rsidP="00F41776">
      <w:pPr>
        <w:pStyle w:val="Textbezslovn"/>
        <w:spacing w:after="0" w:line="240" w:lineRule="auto"/>
        <w:ind w:left="1446" w:firstLine="681"/>
      </w:pPr>
      <w:r>
        <w:t>Stavební správa západ</w:t>
      </w:r>
    </w:p>
    <w:p w14:paraId="4DA224A2" w14:textId="77777777" w:rsidR="00F41776" w:rsidRDefault="00F41776" w:rsidP="00F41776">
      <w:pPr>
        <w:pStyle w:val="Textbezslovn"/>
        <w:spacing w:after="0" w:line="240" w:lineRule="auto"/>
        <w:ind w:left="1446" w:firstLine="681"/>
      </w:pPr>
      <w:r>
        <w:t>Budova Diamond Point,</w:t>
      </w:r>
    </w:p>
    <w:p w14:paraId="60644CAA" w14:textId="77777777" w:rsidR="00F41776" w:rsidRDefault="00F41776" w:rsidP="00F41776">
      <w:pPr>
        <w:pStyle w:val="Textbezslovn"/>
        <w:spacing w:after="0" w:line="240" w:lineRule="auto"/>
        <w:ind w:left="1446" w:firstLine="681"/>
      </w:pPr>
      <w:r>
        <w:t>Ke Štvanici 656/3</w:t>
      </w:r>
    </w:p>
    <w:p w14:paraId="02DE1298" w14:textId="77777777" w:rsidR="00F41776" w:rsidRDefault="00F41776" w:rsidP="00F41776">
      <w:pPr>
        <w:pStyle w:val="Textbezslovn"/>
        <w:spacing w:after="0" w:line="240" w:lineRule="auto"/>
        <w:ind w:left="1446" w:firstLine="681"/>
      </w:pPr>
      <w:r>
        <w:t>186 00 Praha 8 – Karlín</w:t>
      </w:r>
    </w:p>
    <w:p w14:paraId="3AE7F6EB" w14:textId="77777777" w:rsidR="0035531B" w:rsidRDefault="0035531B" w:rsidP="0035531B">
      <w:pPr>
        <w:pStyle w:val="Nadpis1-1"/>
      </w:pPr>
      <w:bookmarkStart w:id="7" w:name="_Toc159417028"/>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349392B" w14:textId="2A767409" w:rsidR="003556B5" w:rsidRDefault="003556B5" w:rsidP="003556B5">
      <w:pPr>
        <w:pStyle w:val="Text1-2"/>
        <w:numPr>
          <w:ilvl w:val="0"/>
          <w:numId w:val="0"/>
        </w:numPr>
        <w:ind w:left="709"/>
      </w:pPr>
      <w:r>
        <w:t>Předmětem díla je zhotovení stavby „</w:t>
      </w:r>
      <w:r w:rsidRPr="00930E24">
        <w:t>Rekonstrukce most</w:t>
      </w:r>
      <w:r>
        <w:t>u</w:t>
      </w:r>
      <w:r w:rsidRPr="00930E24">
        <w:t xml:space="preserve"> v km </w:t>
      </w:r>
      <w:r>
        <w:t xml:space="preserve">1,279 trati </w:t>
      </w:r>
      <w:r w:rsidR="006E2367">
        <w:t>T</w:t>
      </w:r>
      <w:r>
        <w:t>ábor - Bechyně“, jejímž cílem je rekonstrukce železničního mostu, železničního svršku a spodku, úpravy kabelových tras a TV.</w:t>
      </w:r>
    </w:p>
    <w:p w14:paraId="338CF7BC" w14:textId="77777777" w:rsidR="0035531B" w:rsidRDefault="0035531B" w:rsidP="0035531B">
      <w:pPr>
        <w:pStyle w:val="Text1-1"/>
      </w:pPr>
      <w:r>
        <w:t>Předmět plnění veřejné zakázky</w:t>
      </w:r>
    </w:p>
    <w:p w14:paraId="20A08443" w14:textId="5FF2500B" w:rsidR="0049355A" w:rsidRDefault="0049355A" w:rsidP="0049355A">
      <w:pPr>
        <w:pStyle w:val="Text2-1"/>
        <w:numPr>
          <w:ilvl w:val="0"/>
          <w:numId w:val="0"/>
        </w:numPr>
        <w:ind w:left="737"/>
      </w:pPr>
      <w:r w:rsidRPr="00DB4332">
        <w:t xml:space="preserve">Rozsah Díla </w:t>
      </w:r>
      <w:r>
        <w:t>„</w:t>
      </w:r>
      <w:r w:rsidRPr="00930E24">
        <w:t>Rekonstrukce most</w:t>
      </w:r>
      <w:r>
        <w:t>u</w:t>
      </w:r>
      <w:r w:rsidRPr="00930E24">
        <w:t xml:space="preserve"> v km </w:t>
      </w:r>
      <w:r>
        <w:t xml:space="preserve">1,279 trati </w:t>
      </w:r>
      <w:r w:rsidR="006E2367">
        <w:t>T</w:t>
      </w:r>
      <w:r>
        <w:t>ábor - Bechyně“</w:t>
      </w:r>
      <w:r w:rsidRPr="00930E24" w:rsidDel="006C699B">
        <w:t xml:space="preserve"> </w:t>
      </w:r>
      <w:r w:rsidRPr="00DB4332">
        <w:t>je</w:t>
      </w:r>
      <w:r>
        <w:t>:</w:t>
      </w:r>
    </w:p>
    <w:p w14:paraId="48FEBB42" w14:textId="77777777" w:rsidR="0049355A" w:rsidRDefault="0049355A" w:rsidP="0049355A">
      <w:pPr>
        <w:pStyle w:val="Odrka1-1"/>
        <w:spacing w:after="80"/>
      </w:pPr>
      <w:r>
        <w:t>zhotovení stavby dle zadávací dokumentace,</w:t>
      </w:r>
    </w:p>
    <w:p w14:paraId="6F62A04D" w14:textId="77777777" w:rsidR="0049355A" w:rsidRDefault="0049355A" w:rsidP="0049355A">
      <w:pPr>
        <w:pStyle w:val="Odrka1-1"/>
        <w:spacing w:after="80"/>
      </w:pPr>
      <w:r>
        <w:t>zpracování Realizační dokumentace stavby,</w:t>
      </w:r>
    </w:p>
    <w:p w14:paraId="35AC9532" w14:textId="77777777" w:rsidR="0049355A" w:rsidRDefault="0049355A" w:rsidP="0049355A">
      <w:pPr>
        <w:pStyle w:val="Odrka1-1"/>
        <w:spacing w:after="80"/>
      </w:pPr>
      <w:r>
        <w:t>vypracování Dokumentace skutečného provedení stavby včetně geodetické části.</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4D80534B" w:rsidR="0035531B" w:rsidRDefault="0035531B" w:rsidP="006F6B09">
      <w:pPr>
        <w:pStyle w:val="Textbezslovn"/>
        <w:spacing w:after="0"/>
      </w:pPr>
      <w:r>
        <w:t>CPV kód 45234110-0 Výstavba meziměstských železničních drah</w:t>
      </w:r>
    </w:p>
    <w:p w14:paraId="7CA1C7CE" w14:textId="4F084281" w:rsidR="00006798" w:rsidRPr="003D0D8E" w:rsidRDefault="00006798" w:rsidP="00006798">
      <w:pPr>
        <w:pStyle w:val="Textbezslovn"/>
        <w:spacing w:after="0"/>
      </w:pPr>
      <w:r w:rsidRPr="003D0D8E">
        <w:t>CPV kód 45221112-0 Výstavba železničních mostů</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59417029"/>
      <w:r>
        <w:lastRenderedPageBreak/>
        <w:t>ZDROJE FINANCOVÁNÍ</w:t>
      </w:r>
      <w:r w:rsidR="00845C50">
        <w:t xml:space="preserve"> a </w:t>
      </w:r>
      <w:r>
        <w:t>PŘEDPOKLÁDANÁ HODNOTA VEŘEJNÉ ZAKÁZKY</w:t>
      </w:r>
      <w:bookmarkEnd w:id="8"/>
    </w:p>
    <w:p w14:paraId="01531CB8" w14:textId="6AD82C8D"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4350D807" w:rsidR="002D67BB" w:rsidRPr="00FE0422" w:rsidRDefault="009D2EAA" w:rsidP="004C4173">
      <w:pPr>
        <w:pStyle w:val="Text1-1"/>
      </w:pPr>
      <w:r w:rsidRPr="00FE0422">
        <w:rPr>
          <w:rStyle w:val="Tun9b"/>
        </w:rPr>
        <w:t xml:space="preserve">Zadavatel nesděluje výši předpokládané hodnoty </w:t>
      </w:r>
      <w:r w:rsidR="00387A23" w:rsidRPr="00FE0422">
        <w:rPr>
          <w:rStyle w:val="Tun9b"/>
        </w:rPr>
        <w:t xml:space="preserve">veřejné </w:t>
      </w:r>
      <w:r w:rsidRPr="00FE0422">
        <w:rPr>
          <w:rStyle w:val="Tun9b"/>
        </w:rPr>
        <w:t xml:space="preserve">zakázky. Zadavatel stanovuje závaznou zadávací podmínku tak, že částka </w:t>
      </w:r>
      <w:r w:rsidR="004C4173" w:rsidRPr="00FE0422">
        <w:rPr>
          <w:rStyle w:val="Tun9b"/>
        </w:rPr>
        <w:t>276 131 567</w:t>
      </w:r>
      <w:r w:rsidRPr="00FE0422">
        <w:rPr>
          <w:rStyle w:val="Tun9b"/>
        </w:rPr>
        <w:t>,- Kč je nejvyšší přípustnou nabídkovou cenou (bez DPH), a to pod sankcí vyloučení z další účasti v zadávacím řízení.</w:t>
      </w:r>
    </w:p>
    <w:p w14:paraId="3767C8E6" w14:textId="77777777" w:rsidR="0035531B" w:rsidRDefault="0035531B" w:rsidP="006F6B09">
      <w:pPr>
        <w:pStyle w:val="Nadpis1-1"/>
      </w:pPr>
      <w:bookmarkStart w:id="9" w:name="_Toc159417030"/>
      <w:r>
        <w:t>OBSAH ZADÁVACÍ DOKUMENTACE</w:t>
      </w:r>
      <w:bookmarkEnd w:id="9"/>
      <w:r>
        <w:t xml:space="preserve"> </w:t>
      </w:r>
    </w:p>
    <w:p w14:paraId="2392DE32" w14:textId="5C963795"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A1EC2BD"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(Value Engineering) - schváleno Ministerstvem dopravy dne 18. 6. 2019</w:t>
      </w:r>
    </w:p>
    <w:p w14:paraId="6BAA6D6A" w14:textId="32C80EF1" w:rsidR="0035531B" w:rsidRDefault="002E722A" w:rsidP="004F1C66">
      <w:pPr>
        <w:pStyle w:val="Textbezslovn"/>
        <w:tabs>
          <w:tab w:val="left" w:pos="1701"/>
        </w:tabs>
        <w:ind w:left="1701" w:hanging="964"/>
      </w:pPr>
      <w:r>
        <w:tab/>
      </w:r>
      <w:r w:rsidR="00EC5DA6">
        <w:t>Metodika pro akceleraci, verze II – 06/2024, schváleno Centrální komisí Ministerstva dopravy dne 17. 6. 2024</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lastRenderedPageBreak/>
        <w:t>Část 3</w:t>
      </w:r>
      <w:r>
        <w:tab/>
        <w:t xml:space="preserve">Soupis prací členěný dle </w:t>
      </w:r>
      <w:r w:rsidR="00250254">
        <w:t>SO a PS</w:t>
      </w:r>
      <w:r>
        <w:t xml:space="preserve"> </w:t>
      </w:r>
    </w:p>
    <w:p w14:paraId="285FFBB6" w14:textId="50928B02"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20269445"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3D0852">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087C74BC" w14:textId="770198A5" w:rsidR="00E24F5A" w:rsidRPr="00E24F5A" w:rsidRDefault="00E24F5A" w:rsidP="00E24F5A">
      <w:pPr>
        <w:pStyle w:val="Odrka1-1"/>
      </w:pPr>
      <w:r w:rsidRPr="00E24F5A">
        <w:t>Projektová dokumentace pro stavební povolení (DUSP) a projektová dokumentace pro provádění stavby (PDPS) „Rekonstrukce mostu v km 1,279 trati Tábor-Bechyně“, zpracovatel SUDOP Praha, a.s., Olšanská 2643/1a, 130 80 Praha 3,</w:t>
      </w:r>
      <w:r w:rsidR="003E2FAE">
        <w:t xml:space="preserve"> IČO: </w:t>
      </w:r>
      <w:r w:rsidR="005E4CEF" w:rsidRPr="005E4CEF">
        <w:t>25793349</w:t>
      </w:r>
      <w:r w:rsidR="005E4CEF">
        <w:t>,</w:t>
      </w:r>
      <w:r w:rsidRPr="00E24F5A">
        <w:t xml:space="preserve"> datum 12/2022.</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59417031"/>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59417032"/>
      <w:r>
        <w:t>POŽADAVKY ZADAVATELE NA KVALIFIKACI</w:t>
      </w:r>
      <w:bookmarkEnd w:id="11"/>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3D6D6C78" w:rsidR="0035531B" w:rsidRDefault="0035531B" w:rsidP="00F71898">
      <w:pPr>
        <w:pStyle w:val="Odrka1-2-"/>
        <w:spacing w:after="120"/>
      </w:pPr>
      <w:r>
        <w:t xml:space="preserve">Provádění </w:t>
      </w:r>
      <w:r w:rsidRPr="00D10A2D">
        <w:t>staveb</w:t>
      </w:r>
      <w:r>
        <w:t>, jejich změn</w:t>
      </w:r>
      <w:r w:rsidR="00845C50">
        <w:t xml:space="preserve"> a </w:t>
      </w:r>
      <w:r>
        <w:t>odstraňování</w:t>
      </w:r>
      <w:r w:rsidR="00F71898">
        <w:t>.</w:t>
      </w:r>
    </w:p>
    <w:p w14:paraId="061B1661" w14:textId="77777777" w:rsidR="0035531B" w:rsidRDefault="0035531B" w:rsidP="00092CC9">
      <w:pPr>
        <w:pStyle w:val="Odrka1-1"/>
      </w:pPr>
      <w:r>
        <w:t>Odborná způsobilost:</w:t>
      </w:r>
    </w:p>
    <w:p w14:paraId="58362E20" w14:textId="77777777" w:rsidR="00B645ED" w:rsidRPr="00C24E68"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C24E68">
        <w:t xml:space="preserve">písm. </w:t>
      </w:r>
    </w:p>
    <w:p w14:paraId="319465E1" w14:textId="77777777" w:rsidR="00B645ED" w:rsidRPr="00C24E68" w:rsidRDefault="00B645ED" w:rsidP="009978AE">
      <w:pPr>
        <w:pStyle w:val="Odrka1-2-"/>
        <w:numPr>
          <w:ilvl w:val="0"/>
          <w:numId w:val="0"/>
        </w:numPr>
        <w:ind w:left="1531"/>
        <w:rPr>
          <w:b/>
        </w:rPr>
      </w:pPr>
      <w:r w:rsidRPr="00C24E68">
        <w:rPr>
          <w:b/>
        </w:rPr>
        <w:t xml:space="preserve">b) </w:t>
      </w:r>
      <w:r w:rsidRPr="00C24E68">
        <w:t>dopravní stavby</w:t>
      </w:r>
    </w:p>
    <w:p w14:paraId="251543EE" w14:textId="77777777" w:rsidR="00B645ED" w:rsidRPr="00C24E68" w:rsidRDefault="00B645ED" w:rsidP="009978AE">
      <w:pPr>
        <w:pStyle w:val="Odrka1-2-"/>
        <w:numPr>
          <w:ilvl w:val="0"/>
          <w:numId w:val="0"/>
        </w:numPr>
        <w:ind w:left="1531"/>
        <w:rPr>
          <w:b/>
        </w:rPr>
      </w:pPr>
      <w:r w:rsidRPr="00C24E68">
        <w:rPr>
          <w:b/>
        </w:rPr>
        <w:t xml:space="preserve">d) </w:t>
      </w:r>
      <w:r w:rsidRPr="00C24E68">
        <w:t>mosty a inženýrské konstrukce</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3D959B7D"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811F49" w:rsidRPr="00811F49">
        <w:rPr>
          <w:b/>
          <w:bCs/>
        </w:rPr>
        <w:t>170 mil.</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lastRenderedPageBreak/>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680CB36C" w:rsidR="0035531B" w:rsidRDefault="0035531B" w:rsidP="00CC4380">
      <w:pPr>
        <w:pStyle w:val="Textbezslovn"/>
      </w:pPr>
      <w:r>
        <w:t xml:space="preserve">Zadavatel požaduje předložení </w:t>
      </w:r>
      <w:r w:rsidRPr="00C1688F">
        <w:rPr>
          <w:b/>
        </w:rPr>
        <w:t>seznamu</w:t>
      </w:r>
      <w:r>
        <w:t xml:space="preserve"> stavebních prací </w:t>
      </w:r>
      <w:r w:rsidR="00127F71">
        <w:t xml:space="preserve">spočívajících v provedení </w:t>
      </w:r>
      <w:r w:rsidR="00127F71" w:rsidRPr="00BC5209">
        <w:t>novostavby</w:t>
      </w:r>
      <w:r w:rsidR="00BC5209" w:rsidRPr="00BC5209">
        <w:t xml:space="preserve"> nebo</w:t>
      </w:r>
      <w:r w:rsidR="00127F71">
        <w:t xml:space="preserve"> rekonstrukce</w:t>
      </w:r>
      <w:r w:rsidR="00CB21C4">
        <w:t xml:space="preserve"> </w:t>
      </w:r>
      <w:r>
        <w:t xml:space="preserve">na </w:t>
      </w:r>
      <w:r w:rsidRPr="004A341F">
        <w:t>stavbách železničních drah, jak jsou vymezeny</w:t>
      </w:r>
      <w:r w:rsidR="00092CC9" w:rsidRPr="004A341F">
        <w:t xml:space="preserve"> v </w:t>
      </w:r>
      <w:r w:rsidRPr="004A341F">
        <w:t>§ 5 odst. 1</w:t>
      </w:r>
      <w:r w:rsidR="00845C50" w:rsidRPr="004A341F">
        <w:t xml:space="preserve"> a</w:t>
      </w:r>
      <w:r w:rsidR="00092CC9" w:rsidRPr="004A341F">
        <w:t xml:space="preserve"> v </w:t>
      </w:r>
      <w:r w:rsidRPr="004A341F">
        <w:t>§ 3 odst. 1 zákona</w:t>
      </w:r>
      <w:r>
        <w:t xml:space="preserve"> č. 266/1994 Sb.,</w:t>
      </w:r>
      <w:r w:rsidR="00092CC9">
        <w:t xml:space="preserve"> o </w:t>
      </w:r>
      <w:r>
        <w:t>dráhách, ve znění pozdějších předpisů,</w:t>
      </w:r>
      <w:r w:rsidR="00845C50">
        <w:t xml:space="preserve"> </w:t>
      </w:r>
      <w:r w:rsidR="00014412">
        <w:t xml:space="preserve">poskytnutých dodavatelem </w:t>
      </w:r>
      <w:r>
        <w:t xml:space="preserve">za </w:t>
      </w:r>
      <w:r w:rsidRPr="00EE076F">
        <w:t>posledních 5 let před zahájením zadávacího řízení (dále jako „</w:t>
      </w:r>
      <w:r w:rsidRPr="00EE076F">
        <w:rPr>
          <w:rStyle w:val="Tun9b"/>
        </w:rPr>
        <w:t>stavební práce</w:t>
      </w:r>
      <w:r w:rsidRPr="00EE076F">
        <w:t xml:space="preserve">“). Předloženým seznamem stavebních prací přitom musí dodavatel prokázat, že hodnota stavebních prací jím poskytnutých na uvedených stavbách za posledních 5 let </w:t>
      </w:r>
      <w:r w:rsidR="008735B2" w:rsidRPr="00EE076F">
        <w:t>před</w:t>
      </w:r>
      <w:r w:rsidR="008735B2">
        <w:t xml:space="preserve"> zahájením zadávacího řízení </w:t>
      </w:r>
      <w:r>
        <w:t>činí</w:t>
      </w:r>
      <w:r w:rsidR="00092CC9">
        <w:t xml:space="preserve"> v </w:t>
      </w:r>
      <w:r>
        <w:t>součtu, včetně případných poddodávek</w:t>
      </w:r>
      <w:r w:rsidRPr="00EA2655">
        <w:rPr>
          <w:b/>
          <w:bCs/>
        </w:rPr>
        <w:t>, nejméně</w:t>
      </w:r>
      <w:r>
        <w:t xml:space="preserve"> </w:t>
      </w:r>
      <w:r w:rsidR="00154DEC" w:rsidRPr="00630934">
        <w:rPr>
          <w:b/>
          <w:bCs/>
        </w:rPr>
        <w:t>2</w:t>
      </w:r>
      <w:r w:rsidR="0083269E" w:rsidRPr="00630934">
        <w:rPr>
          <w:b/>
          <w:bCs/>
        </w:rPr>
        <w:t>7</w:t>
      </w:r>
      <w:r w:rsidR="00154DEC" w:rsidRPr="00630934">
        <w:rPr>
          <w:b/>
          <w:bCs/>
        </w:rPr>
        <w:t>0</w:t>
      </w:r>
      <w:r w:rsidR="0083269E" w:rsidRPr="0083269E">
        <w:rPr>
          <w:b/>
          <w:bCs/>
        </w:rPr>
        <w:t xml:space="preserve"> mil.</w:t>
      </w:r>
      <w:r w:rsidRPr="0083269E">
        <w:rPr>
          <w:b/>
          <w:bCs/>
        </w:rPr>
        <w:t xml:space="preserve"> Kč bez DPH</w:t>
      </w:r>
      <w:r>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6F92ABE4" w:rsidR="0035531B" w:rsidRDefault="0035531B" w:rsidP="00930B79">
      <w:pPr>
        <w:pStyle w:val="Textbezslovn"/>
      </w:pPr>
      <w:r>
        <w:t>Zadavatel dále požaduje, aby dodavatel kromě informací uvedených</w:t>
      </w:r>
      <w:r w:rsidR="00092CC9">
        <w:t xml:space="preserve"> v </w:t>
      </w:r>
      <w:r>
        <w:t xml:space="preserve">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5D11F9">
        <w:t>posledních 5 letech</w:t>
      </w:r>
      <w:r>
        <w:t xml:space="preserve">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59530639" w14:textId="311E16F7" w:rsidR="00484911" w:rsidRPr="00E013B6" w:rsidRDefault="00484911" w:rsidP="00484911">
      <w:pPr>
        <w:pStyle w:val="Odrka1-1"/>
        <w:rPr>
          <w:b/>
          <w:bCs/>
        </w:rPr>
      </w:pPr>
      <w:r>
        <w:t>nejméně jedna nejvýznamnější stavební práce musí zahrnovat</w:t>
      </w:r>
      <w:r w:rsidRPr="00E013B6">
        <w:rPr>
          <w:b/>
          <w:bCs/>
        </w:rPr>
        <w:t xml:space="preserve"> novostavbu nebo rekonstrukci (která obsahovala novostavbu nosné konstrukce) železničního mostu s celoocelovou nosnou konstrukcí a průběžným kolejovým ložem o rozpětí konstrukce minimálně 20 m.</w:t>
      </w:r>
    </w:p>
    <w:p w14:paraId="59340031" w14:textId="76CE0C6D"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6847F916" w14:textId="77777777" w:rsidR="007B57E2" w:rsidRDefault="007B57E2" w:rsidP="007B57E2">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C2BBA74" w14:textId="77777777" w:rsidR="007B57E2" w:rsidRPr="00BE414F" w:rsidRDefault="007B57E2" w:rsidP="007B57E2">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w:t>
      </w:r>
      <w:r>
        <w:lastRenderedPageBreak/>
        <w:t xml:space="preserve">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starého stavebního zákona nebo § 6 odst. 1 nového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249CB87A" w14:textId="07D1053E" w:rsidR="007B57E2" w:rsidRPr="00BE414F" w:rsidRDefault="007B57E2" w:rsidP="007B57E2">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t xml:space="preserve">starého </w:t>
      </w:r>
      <w:r w:rsidRPr="00BE414F">
        <w:t>stavebního zákona</w:t>
      </w:r>
      <w:r>
        <w:t xml:space="preserve"> nebo § 6 odst. 1 nového stavebního zákona</w:t>
      </w:r>
      <w:r w:rsidRPr="00BE414F">
        <w:t xml:space="preserve">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3660AB">
        <w:t>posledních 5 let. Pro odstranění pochybností zadavatel uvádí, že požadavek kritéria technické kvalifikace na doložení stavebních, resp. nejvýznamnějších stavebních prací lze splnit předložením seznamu</w:t>
      </w:r>
      <w:r w:rsidR="00845C50" w:rsidRPr="003660AB">
        <w:t xml:space="preserve"> a </w:t>
      </w:r>
      <w:r w:rsidRPr="003660AB">
        <w:t>osvědčení</w:t>
      </w:r>
      <w:r w:rsidR="00092CC9" w:rsidRPr="003660AB">
        <w:t xml:space="preserve"> o </w:t>
      </w:r>
      <w:r w:rsidRPr="003660AB">
        <w:t>řádném poskytnutí</w:t>
      </w:r>
      <w:r w:rsidR="00845C50" w:rsidRPr="003660AB">
        <w:t xml:space="preserve"> a </w:t>
      </w:r>
      <w:r w:rsidRPr="003660AB">
        <w:t>dokončení i pouze jediné stavební, resp. nejvýznamnější stavební práce, jejíž hodnota představuje alespoň požadovanou hodnotu stavebních prací</w:t>
      </w:r>
      <w:r w:rsidR="00092CC9" w:rsidRPr="003660AB">
        <w:t xml:space="preserve"> v </w:t>
      </w:r>
      <w:r w:rsidRPr="003660AB">
        <w:t>součtu za posledních 5 let</w:t>
      </w:r>
      <w:r w:rsidR="00845C50" w:rsidRPr="003660AB">
        <w:t xml:space="preserve"> a </w:t>
      </w:r>
      <w:r w:rsidRPr="003660AB">
        <w:t>splňuje i všechny minimální hodnoty</w:t>
      </w:r>
      <w:r w:rsidR="00BB4AF2" w:rsidRPr="003660AB">
        <w:t xml:space="preserve"> u </w:t>
      </w:r>
      <w:r w:rsidRPr="003660AB">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sidRPr="00946FFC">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 xml:space="preserve">seznamu stavebních prací budou uvedeny rovněž </w:t>
      </w:r>
      <w:r>
        <w:lastRenderedPageBreak/>
        <w:t>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FE326B">
        <w:t xml:space="preserve">posledních </w:t>
      </w:r>
      <w:r w:rsidRPr="00FE326B">
        <w:t xml:space="preserve">5 let </w:t>
      </w:r>
      <w:r w:rsidR="00D31E39" w:rsidRPr="00FE326B">
        <w:t xml:space="preserve">před zahájením zadávacího řízení </w:t>
      </w:r>
      <w:r w:rsidRPr="00FE326B">
        <w:t xml:space="preserve">se </w:t>
      </w:r>
      <w:r w:rsidR="000A2EAF" w:rsidRPr="00FE326B">
        <w:t xml:space="preserve">pro účely prokázání technické kvalifikace ohledně referenčních zakázek </w:t>
      </w:r>
      <w:r w:rsidRPr="00FE326B">
        <w:t>považuje za splněnou, pokud byly stavební/nejvýznamnější stavební práce</w:t>
      </w:r>
      <w:r w:rsidR="00092CC9" w:rsidRPr="00FE326B">
        <w:t xml:space="preserve"> </w:t>
      </w:r>
      <w:r w:rsidR="000A2EAF" w:rsidRPr="00FE326B">
        <w:t xml:space="preserve">dokončeny </w:t>
      </w:r>
      <w:r w:rsidR="00092CC9" w:rsidRPr="00FE326B">
        <w:t>v </w:t>
      </w:r>
      <w:r w:rsidRPr="00FE326B">
        <w:t>průběhu této doby</w:t>
      </w:r>
      <w:r w:rsidR="000A2EAF" w:rsidRPr="00FE326B">
        <w:t xml:space="preserve"> nebo kdykoli po zahájení zadávacího řízení, včetně doby po podání nabídek, a to nejpozději do doby zadavatelem případně stanovené k předložení údajů a dokladů dle § 46 ZZVZ. Pro </w:t>
      </w:r>
      <w:r w:rsidRPr="00FE326B">
        <w:t xml:space="preserve">prokázání kvalifikace postačuje, aby byl požadovaný finanční objem </w:t>
      </w:r>
      <w:r w:rsidR="00293D72" w:rsidRPr="00FE326B">
        <w:t xml:space="preserve">či jiné minimální hodnoty </w:t>
      </w:r>
      <w:r w:rsidRPr="00FE326B">
        <w:t>stavebních/nejvýznamnějších stavebních prací dosažen</w:t>
      </w:r>
      <w:r w:rsidR="00293D72" w:rsidRPr="00FE326B">
        <w:t>y</w:t>
      </w:r>
      <w:r w:rsidRPr="00FE326B">
        <w:t xml:space="preserve"> za celou dobu realizace stavebních/nejvýznamnějších stavebních prací, nikoliv pouze</w:t>
      </w:r>
      <w:r w:rsidR="00092CC9" w:rsidRPr="00FE326B">
        <w:t xml:space="preserve"> v </w:t>
      </w:r>
      <w:r w:rsidRPr="00FE326B">
        <w:t>průběhu posledních 5 let před zahájením zadávacího řízení. Dokončením se</w:t>
      </w:r>
      <w:r w:rsidR="00BB4AF2" w:rsidRPr="00FE326B">
        <w:t xml:space="preserve"> u </w:t>
      </w:r>
      <w:r w:rsidR="007B1E1B" w:rsidRPr="00FE326B">
        <w:t>stavebních/</w:t>
      </w:r>
      <w:r w:rsidRPr="00FE326B">
        <w:t xml:space="preserve">nejvýznamnějších stavebních prací </w:t>
      </w:r>
      <w:r w:rsidR="002A30C7" w:rsidRPr="00FE326B">
        <w:t xml:space="preserve">pro účely prokázání technické kvalifikace v tomto zadávacím řízení </w:t>
      </w:r>
      <w:r w:rsidRPr="00FE326B">
        <w:t xml:space="preserve">rozumí </w:t>
      </w:r>
      <w:r w:rsidR="007B1E1B" w:rsidRPr="00FE326B">
        <w:t xml:space="preserve">i </w:t>
      </w:r>
      <w:r w:rsidRPr="00FE326B">
        <w:t>uvedení díla</w:t>
      </w:r>
      <w:r w:rsidR="007B1E1B" w:rsidRPr="00FE326B">
        <w:t>, resp. poslední části</w:t>
      </w:r>
      <w:r w:rsidR="00227BC8" w:rsidRPr="00FE326B">
        <w:t xml:space="preserve"> stavební práce</w:t>
      </w:r>
      <w:r w:rsidRPr="00FE326B">
        <w:t>, alespoň do zkušebního provozu. Zadavatel nicméně za dílo dokončené</w:t>
      </w:r>
      <w:r w:rsidR="00092CC9" w:rsidRPr="00FE326B">
        <w:t xml:space="preserve"> v </w:t>
      </w:r>
      <w:r w:rsidRPr="00FE326B">
        <w:t>období posledních 5 let bude považovat též dílo, které</w:t>
      </w:r>
      <w:r w:rsidR="00092CC9" w:rsidRPr="00FE326B">
        <w:t xml:space="preserve"> v </w:t>
      </w:r>
      <w:r w:rsidRPr="00FE326B">
        <w:t>tomto období bylo dokončeno jako celek, tj. včetně plnění</w:t>
      </w:r>
      <w:r>
        <w:t xml:space="preserve">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 xml:space="preserve">dodavatel (účastník zadávacího řízení) byl členem této společnosti/sdružení či </w:t>
      </w:r>
      <w:r>
        <w:lastRenderedPageBreak/>
        <w:t>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3173CBF8" w:rsidR="0035531B" w:rsidRPr="009B6287" w:rsidRDefault="0035531B" w:rsidP="00930B79">
      <w:pPr>
        <w:pStyle w:val="Textbezslovn"/>
        <w:rPr>
          <w:color w:val="FF0000"/>
        </w:rPr>
      </w:pPr>
      <w:r>
        <w:t>Zadavatel požaduje předložení seznamu níže uvedených členů odborného personálu dodavatele (resp. Personálu zhotovitele). Pro každou osobu odborného personálu</w:t>
      </w:r>
      <w:r w:rsidR="00092CC9">
        <w:t xml:space="preserve"> v </w:t>
      </w:r>
      <w:r>
        <w:t xml:space="preserve">níže uvedené </w:t>
      </w:r>
      <w:r w:rsidRPr="008D6EED">
        <w:t>funkci</w:t>
      </w:r>
      <w:r w:rsidR="00845C50" w:rsidRPr="008D6EED">
        <w:t xml:space="preserve"> </w:t>
      </w:r>
      <w:r>
        <w:t>může být za účelem splnění kvalifikace doložena pouze jedna fyzická osoba. Jednotlivé požadavky na kvalifikační kritéria</w:t>
      </w:r>
      <w:r w:rsidR="00BB4AF2">
        <w:t xml:space="preserve"> u </w:t>
      </w:r>
      <w:r>
        <w:t xml:space="preserve">každé jednotlivé </w:t>
      </w:r>
      <w:r w:rsidRPr="008D6EED">
        <w:t>funkce tedy,</w:t>
      </w:r>
      <w:r w:rsidR="00845C50" w:rsidRPr="008D6EED">
        <w:t xml:space="preserve"> </w:t>
      </w:r>
      <w:r w:rsidRPr="008D6EED">
        <w:t>nelze</w:t>
      </w:r>
      <w:r>
        <w:t xml:space="preserv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w:t>
      </w:r>
      <w:r w:rsidR="0086714F" w:rsidRPr="008D6EED">
        <w:t>uvedena, na</w:t>
      </w:r>
      <w:r w:rsidR="0086714F">
        <w:t xml:space="preserve">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FE326B">
        <w:rPr>
          <w:rStyle w:val="Tun9b"/>
        </w:rPr>
        <w:t xml:space="preserve">Funkci stavbyvedoucího, specialisty (vedoucí prací) na </w:t>
      </w:r>
      <w:r w:rsidR="009B6287" w:rsidRPr="00FE326B">
        <w:rPr>
          <w:rStyle w:val="Tun9b"/>
        </w:rPr>
        <w:t>mosty a inženýrské konstrukce</w:t>
      </w:r>
      <w:r w:rsidRPr="00FE326B">
        <w:t xml:space="preserve"> </w:t>
      </w:r>
      <w:r w:rsidRPr="00FE326B">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5068290B" w14:textId="57E057AA" w:rsidR="00B12EF8" w:rsidRPr="00D1071F" w:rsidRDefault="00B12EF8" w:rsidP="00FE326B">
      <w:pPr>
        <w:pStyle w:val="Odstavec1-1a"/>
        <w:numPr>
          <w:ilvl w:val="0"/>
          <w:numId w:val="44"/>
        </w:numPr>
        <w:rPr>
          <w:sz w:val="14"/>
        </w:rPr>
      </w:pPr>
      <w:r w:rsidRPr="00D1071F">
        <w:rPr>
          <w:b/>
        </w:rPr>
        <w:t>stavbyvedoucí</w:t>
      </w:r>
    </w:p>
    <w:p w14:paraId="46FB5E64" w14:textId="77777777" w:rsidR="00B12EF8" w:rsidRPr="00D1071F" w:rsidRDefault="00B12EF8" w:rsidP="00B12EF8">
      <w:pPr>
        <w:numPr>
          <w:ilvl w:val="1"/>
          <w:numId w:val="8"/>
        </w:numPr>
        <w:spacing w:after="60"/>
        <w:jc w:val="both"/>
      </w:pPr>
      <w:r w:rsidRPr="00D1071F">
        <w:t xml:space="preserve">nejméně 5 let praxe v řízení provádění staveb železničních drah; </w:t>
      </w:r>
    </w:p>
    <w:p w14:paraId="34610289" w14:textId="54BC7D63" w:rsidR="00B12EF8" w:rsidRPr="00962529" w:rsidRDefault="00B12EF8" w:rsidP="003D0852">
      <w:pPr>
        <w:numPr>
          <w:ilvl w:val="1"/>
          <w:numId w:val="8"/>
        </w:numPr>
        <w:spacing w:after="60"/>
        <w:jc w:val="both"/>
      </w:pPr>
      <w:r w:rsidRPr="00962529">
        <w:t xml:space="preserve">zkušenost s řízením realizace alespoň jedné zakázky - stavby železničních drah v hodnotě nejméně </w:t>
      </w:r>
      <w:r w:rsidRPr="00962529">
        <w:rPr>
          <w:b/>
          <w:bCs/>
        </w:rPr>
        <w:t>75 mil. Kč</w:t>
      </w:r>
      <w:r w:rsidRPr="00962529">
        <w:t xml:space="preserve">, jež zahrnovala </w:t>
      </w:r>
      <w:r w:rsidR="00CF72D1" w:rsidRPr="00962529">
        <w:rPr>
          <w:b/>
          <w:bCs/>
        </w:rPr>
        <w:t xml:space="preserve">novostavbu nebo </w:t>
      </w:r>
      <w:r w:rsidR="00CF72D1" w:rsidRPr="00962529">
        <w:rPr>
          <w:b/>
          <w:bCs/>
        </w:rPr>
        <w:lastRenderedPageBreak/>
        <w:t>rekonstrukci (která obsahovala novostavbu nosné konstrukce) železničního mostu s celoocelovou nosnou konstrukcí a průběžným kolejovým ložem</w:t>
      </w:r>
      <w:r w:rsidR="00D56006" w:rsidRPr="00D56006">
        <w:rPr>
          <w:b/>
          <w:bCs/>
        </w:rPr>
        <w:t xml:space="preserve"> </w:t>
      </w:r>
      <w:r w:rsidR="00D56006" w:rsidRPr="004E2C5D">
        <w:rPr>
          <w:b/>
          <w:bCs/>
        </w:rPr>
        <w:t>o rozpětí konstrukce minimálně 20 m</w:t>
      </w:r>
      <w:r w:rsidR="003D0852">
        <w:rPr>
          <w:b/>
          <w:bCs/>
        </w:rPr>
        <w:t>,</w:t>
      </w:r>
      <w:r w:rsidR="00CF72D1" w:rsidRPr="00962529">
        <w:rPr>
          <w:b/>
          <w:bCs/>
        </w:rPr>
        <w:t xml:space="preserve"> </w:t>
      </w:r>
      <w:r w:rsidRPr="00962529">
        <w:t>a to v posledních 10 letech před zahájením zadávacího řízení;</w:t>
      </w:r>
    </w:p>
    <w:p w14:paraId="08AB244E" w14:textId="489D8238" w:rsidR="00B12EF8" w:rsidRPr="00D1071F" w:rsidRDefault="00B12EF8" w:rsidP="00B12EF8">
      <w:pPr>
        <w:numPr>
          <w:ilvl w:val="1"/>
          <w:numId w:val="8"/>
        </w:numPr>
        <w:spacing w:after="60"/>
        <w:jc w:val="both"/>
      </w:pPr>
      <w:r w:rsidRPr="00D1071F">
        <w:t xml:space="preserve">musí předložit doklad o autorizaci v rozsahu dle § 5 odst. 3 písm. </w:t>
      </w:r>
      <w:r w:rsidRPr="00113C54">
        <w:rPr>
          <w:b/>
          <w:bCs/>
        </w:rPr>
        <w:t>b)</w:t>
      </w:r>
      <w:r w:rsidRPr="00D1071F">
        <w:t xml:space="preserve"> </w:t>
      </w:r>
      <w:r w:rsidR="00E45442">
        <w:t xml:space="preserve">nebo </w:t>
      </w:r>
      <w:r w:rsidR="00E45442" w:rsidRPr="00E45442">
        <w:rPr>
          <w:b/>
          <w:bCs/>
        </w:rPr>
        <w:t>d)</w:t>
      </w:r>
      <w:r w:rsidR="00E45442">
        <w:t xml:space="preserve"> </w:t>
      </w:r>
      <w:r w:rsidRPr="00D1071F">
        <w:t xml:space="preserve">autorizačního zákona, tedy v oboru </w:t>
      </w:r>
      <w:r w:rsidRPr="00113C54">
        <w:rPr>
          <w:b/>
          <w:bCs/>
        </w:rPr>
        <w:t>dopravní stavby</w:t>
      </w:r>
      <w:r w:rsidR="00B875FA">
        <w:rPr>
          <w:b/>
          <w:bCs/>
        </w:rPr>
        <w:t xml:space="preserve"> </w:t>
      </w:r>
      <w:r w:rsidR="00B875FA" w:rsidRPr="00B875FA">
        <w:t>nebo</w:t>
      </w:r>
      <w:r w:rsidR="00B875FA">
        <w:rPr>
          <w:b/>
          <w:bCs/>
        </w:rPr>
        <w:t xml:space="preserve"> </w:t>
      </w:r>
      <w:r w:rsidR="00B875FA" w:rsidRPr="00381CF4">
        <w:rPr>
          <w:b/>
          <w:bCs/>
        </w:rPr>
        <w:t>mosty a inženýrské konstrukce</w:t>
      </w:r>
      <w:r w:rsidRPr="00D1071F">
        <w:t>;</w:t>
      </w:r>
    </w:p>
    <w:p w14:paraId="289C7258" w14:textId="77777777" w:rsidR="00B12EF8" w:rsidRPr="00B77838" w:rsidRDefault="00B12EF8" w:rsidP="00B12EF8">
      <w:pPr>
        <w:numPr>
          <w:ilvl w:val="0"/>
          <w:numId w:val="7"/>
        </w:numPr>
        <w:spacing w:after="120"/>
        <w:jc w:val="both"/>
        <w:rPr>
          <w:b/>
        </w:rPr>
      </w:pPr>
      <w:r w:rsidRPr="00B77838">
        <w:rPr>
          <w:b/>
        </w:rPr>
        <w:t>specialista (vedoucí prací) na železniční svršek a spodek</w:t>
      </w:r>
    </w:p>
    <w:p w14:paraId="14DB61AE" w14:textId="77777777" w:rsidR="00B12EF8" w:rsidRPr="00B77838" w:rsidRDefault="00B12EF8" w:rsidP="00B12EF8">
      <w:pPr>
        <w:numPr>
          <w:ilvl w:val="1"/>
          <w:numId w:val="8"/>
        </w:numPr>
        <w:spacing w:after="60"/>
        <w:jc w:val="both"/>
      </w:pPr>
      <w:r w:rsidRPr="00B77838">
        <w:t xml:space="preserve">nejméně 5 let praxe v oboru své specializace </w:t>
      </w:r>
      <w:r w:rsidRPr="00B31795">
        <w:rPr>
          <w:b/>
          <w:bCs/>
        </w:rPr>
        <w:t>(železniční svršek a železniční spodek)</w:t>
      </w:r>
      <w:r w:rsidRPr="00B77838">
        <w:t xml:space="preserve"> při provádění staveb;</w:t>
      </w:r>
    </w:p>
    <w:p w14:paraId="3F3EFD2B" w14:textId="77777777" w:rsidR="00B12EF8" w:rsidRPr="00B77838" w:rsidRDefault="00B12EF8" w:rsidP="00B12EF8">
      <w:pPr>
        <w:numPr>
          <w:ilvl w:val="1"/>
          <w:numId w:val="8"/>
        </w:numPr>
        <w:spacing w:after="60"/>
        <w:jc w:val="both"/>
      </w:pPr>
      <w:r w:rsidRPr="00B77838">
        <w:t xml:space="preserve">musí předložit doklad o autorizaci v rozsahu dle § 5 odst. 3 písm. </w:t>
      </w:r>
      <w:r w:rsidRPr="00BE3929">
        <w:rPr>
          <w:b/>
          <w:bCs/>
        </w:rPr>
        <w:t>b)</w:t>
      </w:r>
      <w:r w:rsidRPr="00B77838">
        <w:t xml:space="preserve"> autorizačního zákona, tedy v oboru </w:t>
      </w:r>
      <w:r w:rsidRPr="00BE3929">
        <w:rPr>
          <w:b/>
          <w:bCs/>
        </w:rPr>
        <w:t>dopravní stavby</w:t>
      </w:r>
      <w:r w:rsidRPr="00B77838">
        <w:t>;</w:t>
      </w:r>
    </w:p>
    <w:p w14:paraId="6E8333DC" w14:textId="77777777" w:rsidR="00B12EF8" w:rsidRPr="00381CF4" w:rsidRDefault="00B12EF8" w:rsidP="00B12EF8">
      <w:pPr>
        <w:numPr>
          <w:ilvl w:val="0"/>
          <w:numId w:val="7"/>
        </w:numPr>
        <w:spacing w:after="120"/>
        <w:jc w:val="both"/>
        <w:rPr>
          <w:b/>
        </w:rPr>
      </w:pPr>
      <w:r w:rsidRPr="00381CF4">
        <w:rPr>
          <w:b/>
        </w:rPr>
        <w:t>specialista (vedoucí prací) na mosty a inženýrské konstrukce</w:t>
      </w:r>
    </w:p>
    <w:p w14:paraId="3A696593" w14:textId="77777777" w:rsidR="00B12EF8" w:rsidRPr="00381CF4" w:rsidRDefault="00B12EF8" w:rsidP="00B12EF8">
      <w:pPr>
        <w:numPr>
          <w:ilvl w:val="1"/>
          <w:numId w:val="8"/>
        </w:numPr>
        <w:spacing w:after="60"/>
        <w:jc w:val="both"/>
      </w:pPr>
      <w:r w:rsidRPr="00381CF4">
        <w:t xml:space="preserve">nejméně 5 let praxe v oboru své specializace </w:t>
      </w:r>
      <w:r w:rsidRPr="00381CF4">
        <w:rPr>
          <w:b/>
          <w:bCs/>
        </w:rPr>
        <w:t>(mosty a inženýrské konstrukce)</w:t>
      </w:r>
      <w:r w:rsidRPr="00381CF4">
        <w:t xml:space="preserve"> při provádění staveb;</w:t>
      </w:r>
    </w:p>
    <w:p w14:paraId="786A8C8B" w14:textId="178A05BD" w:rsidR="00B12EF8" w:rsidRPr="00381CF4" w:rsidRDefault="00B12EF8" w:rsidP="00B12EF8">
      <w:pPr>
        <w:numPr>
          <w:ilvl w:val="1"/>
          <w:numId w:val="8"/>
        </w:numPr>
        <w:spacing w:after="60"/>
        <w:jc w:val="both"/>
      </w:pPr>
      <w:r w:rsidRPr="00381CF4">
        <w:t xml:space="preserve">zkušenost s realizací alespoň jedné zakázky - stavby železničních drah, jež zahrnovala </w:t>
      </w:r>
      <w:r w:rsidR="00EB1165" w:rsidRPr="004E2C5D">
        <w:rPr>
          <w:b/>
          <w:bCs/>
        </w:rPr>
        <w:t>novostavbu nebo rekonstrukci (která obsahovala novostavbu nosné konstrukce) železničního mostu s celoocelovou nosnou konstrukcí a průběžným kolejovým ložem o rozpětí konstrukce minimálně 20 m</w:t>
      </w:r>
      <w:r w:rsidRPr="00381CF4">
        <w:t>, a to v posledních 10 letech před zahájením zadávacího řízení;</w:t>
      </w:r>
    </w:p>
    <w:p w14:paraId="2A9EB007" w14:textId="77777777" w:rsidR="00B12EF8" w:rsidRPr="00381CF4" w:rsidRDefault="00B12EF8" w:rsidP="00B12EF8">
      <w:pPr>
        <w:numPr>
          <w:ilvl w:val="1"/>
          <w:numId w:val="8"/>
        </w:numPr>
        <w:spacing w:after="60"/>
        <w:jc w:val="both"/>
      </w:pPr>
      <w:r w:rsidRPr="00381CF4">
        <w:t xml:space="preserve">musí předložit doklad o autorizaci v rozsahu dle § 5 odst. 3 písm. </w:t>
      </w:r>
      <w:r w:rsidRPr="00381CF4">
        <w:rPr>
          <w:b/>
          <w:bCs/>
        </w:rPr>
        <w:t>d)</w:t>
      </w:r>
      <w:r w:rsidRPr="00381CF4">
        <w:t xml:space="preserve"> autorizačního zákona, tedy v </w:t>
      </w:r>
      <w:r w:rsidRPr="00381CF4">
        <w:rPr>
          <w:b/>
          <w:bCs/>
        </w:rPr>
        <w:t>oboru mosty a inženýrské konstrukce</w:t>
      </w:r>
      <w:r w:rsidRPr="00381CF4">
        <w:t>;</w:t>
      </w:r>
    </w:p>
    <w:p w14:paraId="6DAE9DCE" w14:textId="77777777" w:rsidR="0035531B" w:rsidRPr="00BE3929" w:rsidRDefault="0035531B" w:rsidP="008B2021">
      <w:pPr>
        <w:pStyle w:val="Odstavec1-1a"/>
        <w:rPr>
          <w:rStyle w:val="Tun9b"/>
        </w:rPr>
      </w:pPr>
      <w:r w:rsidRPr="00BE3929">
        <w:rPr>
          <w:rStyle w:val="Tun9b"/>
        </w:rPr>
        <w:t xml:space="preserve">specialista (vedoucí prací) na trakční vedení </w:t>
      </w:r>
    </w:p>
    <w:p w14:paraId="2842D792" w14:textId="77777777" w:rsidR="0035531B" w:rsidRPr="00BE3929" w:rsidRDefault="0035531B" w:rsidP="008B2021">
      <w:pPr>
        <w:pStyle w:val="Odrka1-2-"/>
      </w:pPr>
      <w:r w:rsidRPr="00BE3929">
        <w:t>nejméně 5 let praxe</w:t>
      </w:r>
      <w:r w:rsidR="00092CC9" w:rsidRPr="00BE3929">
        <w:t xml:space="preserve"> v </w:t>
      </w:r>
      <w:r w:rsidRPr="00BE3929">
        <w:t xml:space="preserve">oboru své specializace </w:t>
      </w:r>
      <w:r w:rsidR="0084414D" w:rsidRPr="00BE3929">
        <w:rPr>
          <w:b/>
          <w:bCs/>
        </w:rPr>
        <w:t>(trakční vedení)</w:t>
      </w:r>
      <w:r w:rsidR="0084414D" w:rsidRPr="00BE3929">
        <w:t xml:space="preserve"> </w:t>
      </w:r>
      <w:r w:rsidRPr="00BE3929">
        <w:t>při provádění staveb;</w:t>
      </w:r>
    </w:p>
    <w:p w14:paraId="3506EE34" w14:textId="5172DB53" w:rsidR="00B12EF8" w:rsidRPr="00BE3929" w:rsidRDefault="008108AB" w:rsidP="00D53915">
      <w:pPr>
        <w:pStyle w:val="Odrka1-2-"/>
      </w:pPr>
      <w:r w:rsidRPr="00BE3929">
        <w:t xml:space="preserve">musí předložit doklad o autorizaci v rozsahu dle § 5 odst. 3 písm. </w:t>
      </w:r>
      <w:r w:rsidRPr="00BE3929">
        <w:rPr>
          <w:b/>
          <w:bCs/>
        </w:rPr>
        <w:t>e)</w:t>
      </w:r>
      <w:r w:rsidRPr="00BE3929">
        <w:t xml:space="preserve"> autorizačního zákona, tedy v oboru </w:t>
      </w:r>
      <w:r w:rsidRPr="00BE3929">
        <w:rPr>
          <w:b/>
          <w:bCs/>
        </w:rPr>
        <w:t>technologická zařízení staveb</w:t>
      </w:r>
      <w:r w:rsidRPr="00BE3929">
        <w:t>;</w:t>
      </w:r>
    </w:p>
    <w:p w14:paraId="65ED12B6" w14:textId="77777777" w:rsidR="00B12EF8" w:rsidRPr="00BA391F" w:rsidRDefault="00B12EF8" w:rsidP="00B12EF8">
      <w:pPr>
        <w:numPr>
          <w:ilvl w:val="0"/>
          <w:numId w:val="7"/>
        </w:numPr>
        <w:spacing w:after="120"/>
        <w:jc w:val="both"/>
        <w:rPr>
          <w:b/>
        </w:rPr>
      </w:pPr>
      <w:r w:rsidRPr="00BA391F">
        <w:rPr>
          <w:b/>
        </w:rPr>
        <w:t>specialista (vedoucí prací) na geotechniku</w:t>
      </w:r>
    </w:p>
    <w:p w14:paraId="52F3B771" w14:textId="77777777" w:rsidR="00B12EF8" w:rsidRPr="00BA391F" w:rsidRDefault="00B12EF8" w:rsidP="00B12EF8">
      <w:pPr>
        <w:numPr>
          <w:ilvl w:val="1"/>
          <w:numId w:val="8"/>
        </w:numPr>
        <w:spacing w:after="60"/>
        <w:jc w:val="both"/>
      </w:pPr>
      <w:r w:rsidRPr="00BA391F">
        <w:t xml:space="preserve">nejméně 5 let praxe v oboru své specializace </w:t>
      </w:r>
      <w:r w:rsidRPr="00BA391F">
        <w:rPr>
          <w:b/>
          <w:bCs/>
        </w:rPr>
        <w:t>(geotechnika)</w:t>
      </w:r>
      <w:r w:rsidRPr="00BA391F">
        <w:t xml:space="preserve"> při provádění staveb;</w:t>
      </w:r>
    </w:p>
    <w:p w14:paraId="6AD15665" w14:textId="77777777" w:rsidR="00B12EF8" w:rsidRPr="00BA391F" w:rsidRDefault="00B12EF8" w:rsidP="00B12EF8">
      <w:pPr>
        <w:numPr>
          <w:ilvl w:val="1"/>
          <w:numId w:val="8"/>
        </w:numPr>
        <w:spacing w:after="60"/>
        <w:jc w:val="both"/>
      </w:pPr>
      <w:r w:rsidRPr="00BA391F">
        <w:t xml:space="preserve">musí předložit doklad o autorizaci v rozsahu dle § 5 odst. 3 písm. </w:t>
      </w:r>
      <w:r w:rsidRPr="00BA391F">
        <w:rPr>
          <w:b/>
          <w:bCs/>
        </w:rPr>
        <w:t>i)</w:t>
      </w:r>
      <w:r w:rsidRPr="00BA391F">
        <w:t xml:space="preserve"> autorizačního zákona, tedy v oboru </w:t>
      </w:r>
      <w:r w:rsidRPr="00BA391F">
        <w:rPr>
          <w:b/>
          <w:bCs/>
        </w:rPr>
        <w:t>geotechnika</w:t>
      </w:r>
      <w:r w:rsidRPr="00BA391F">
        <w:t>;</w:t>
      </w:r>
    </w:p>
    <w:p w14:paraId="7BEC538E" w14:textId="77777777" w:rsidR="00B12EF8" w:rsidRPr="00DF759B" w:rsidRDefault="00B12EF8" w:rsidP="00B12EF8">
      <w:pPr>
        <w:numPr>
          <w:ilvl w:val="0"/>
          <w:numId w:val="7"/>
        </w:numPr>
        <w:spacing w:after="120"/>
        <w:jc w:val="both"/>
        <w:rPr>
          <w:b/>
        </w:rPr>
      </w:pPr>
      <w:r w:rsidRPr="00DF759B">
        <w:rPr>
          <w:b/>
        </w:rPr>
        <w:t>osoba odpovědná za kontrolu kvality</w:t>
      </w:r>
    </w:p>
    <w:p w14:paraId="344E59F6" w14:textId="77777777" w:rsidR="00B12EF8" w:rsidRPr="00062B5D" w:rsidRDefault="00B12EF8" w:rsidP="00B12EF8">
      <w:pPr>
        <w:numPr>
          <w:ilvl w:val="1"/>
          <w:numId w:val="8"/>
        </w:numPr>
        <w:spacing w:after="60"/>
        <w:jc w:val="both"/>
      </w:pPr>
      <w:r w:rsidRPr="00DF759B">
        <w:t xml:space="preserve">nejméně 5 let praxe v oboru kontroly kvality, se znalostí ověřování kvality </w:t>
      </w:r>
      <w:r w:rsidRPr="00062B5D">
        <w:t>stavebních materiálů;</w:t>
      </w:r>
    </w:p>
    <w:p w14:paraId="3CDDF115" w14:textId="77777777" w:rsidR="00B12EF8" w:rsidRPr="00062B5D" w:rsidRDefault="00B12EF8" w:rsidP="00B12EF8">
      <w:pPr>
        <w:numPr>
          <w:ilvl w:val="0"/>
          <w:numId w:val="7"/>
        </w:numPr>
        <w:spacing w:after="120"/>
        <w:jc w:val="both"/>
        <w:rPr>
          <w:b/>
        </w:rPr>
      </w:pPr>
      <w:r w:rsidRPr="00062B5D">
        <w:rPr>
          <w:b/>
        </w:rPr>
        <w:t>osoba odpovědná za bezpečnost a ochranu zdraví při práci</w:t>
      </w:r>
    </w:p>
    <w:p w14:paraId="29768DBE" w14:textId="77777777" w:rsidR="00B12EF8" w:rsidRPr="00062B5D" w:rsidRDefault="00B12EF8" w:rsidP="00B12EF8">
      <w:pPr>
        <w:numPr>
          <w:ilvl w:val="1"/>
          <w:numId w:val="8"/>
        </w:numPr>
        <w:spacing w:after="60"/>
        <w:jc w:val="both"/>
      </w:pPr>
      <w:r w:rsidRPr="00062B5D">
        <w:t>nejméně 5 let praxe v oboru bezpečnosti a ochrany zdraví při práci;</w:t>
      </w:r>
    </w:p>
    <w:p w14:paraId="44288711" w14:textId="77777777" w:rsidR="00B12EF8" w:rsidRPr="00062B5D" w:rsidRDefault="00B12EF8" w:rsidP="00B12EF8">
      <w:pPr>
        <w:numPr>
          <w:ilvl w:val="0"/>
          <w:numId w:val="7"/>
        </w:numPr>
        <w:spacing w:after="120"/>
        <w:jc w:val="both"/>
        <w:rPr>
          <w:b/>
        </w:rPr>
      </w:pPr>
      <w:r w:rsidRPr="00062B5D">
        <w:rPr>
          <w:b/>
        </w:rPr>
        <w:t>osoba odpovědná za ochranu životního prostředí</w:t>
      </w:r>
    </w:p>
    <w:p w14:paraId="61D2773B" w14:textId="77777777" w:rsidR="00B12EF8" w:rsidRPr="00062B5D" w:rsidRDefault="00B12EF8" w:rsidP="00B12EF8">
      <w:pPr>
        <w:numPr>
          <w:ilvl w:val="1"/>
          <w:numId w:val="8"/>
        </w:numPr>
        <w:spacing w:after="60"/>
        <w:jc w:val="both"/>
      </w:pPr>
      <w:r w:rsidRPr="00062B5D">
        <w:t>nejméně 5 let praxe v oboru ochrany životního prostředí;</w:t>
      </w:r>
    </w:p>
    <w:p w14:paraId="62350D64" w14:textId="77777777" w:rsidR="00B12EF8" w:rsidRPr="00062B5D" w:rsidRDefault="00B12EF8" w:rsidP="00B12EF8">
      <w:pPr>
        <w:numPr>
          <w:ilvl w:val="0"/>
          <w:numId w:val="7"/>
        </w:numPr>
        <w:spacing w:after="120"/>
        <w:jc w:val="both"/>
        <w:rPr>
          <w:b/>
        </w:rPr>
      </w:pPr>
      <w:r w:rsidRPr="00062B5D">
        <w:rPr>
          <w:b/>
        </w:rPr>
        <w:t>osoba odpovědná za odpadové hospodářství</w:t>
      </w:r>
    </w:p>
    <w:p w14:paraId="025903A9" w14:textId="77777777" w:rsidR="00794FC0" w:rsidRPr="00062B5D" w:rsidRDefault="00794FC0" w:rsidP="00794FC0">
      <w:pPr>
        <w:pStyle w:val="Odrka1-2-"/>
      </w:pPr>
      <w:r w:rsidRPr="00062B5D">
        <w:t>nejméně 5 let praxe v oboru odpadového hospodářství.</w:t>
      </w:r>
    </w:p>
    <w:p w14:paraId="3868D710" w14:textId="4FF86914"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 xml:space="preserve">kterých je tato zkušenost nebo praxe </w:t>
      </w:r>
      <w:r>
        <w:lastRenderedPageBreak/>
        <w:t>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5A1E30C0"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0744BE6F"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lastRenderedPageBreak/>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806C04" w:rsidRDefault="0035531B" w:rsidP="0006499F">
      <w:pPr>
        <w:pStyle w:val="Textbezslovn"/>
        <w:rPr>
          <w:rStyle w:val="Tun9b"/>
        </w:rPr>
      </w:pPr>
      <w:r w:rsidRPr="00806C04">
        <w:rPr>
          <w:rStyle w:val="Tun9b"/>
        </w:rPr>
        <w:t xml:space="preserve">Výroba OK  </w:t>
      </w:r>
    </w:p>
    <w:p w14:paraId="5934C43D" w14:textId="4EDC22D8" w:rsidR="0035531B" w:rsidRPr="00806C04" w:rsidRDefault="0035531B" w:rsidP="0006499F">
      <w:pPr>
        <w:pStyle w:val="Textbezslovn"/>
      </w:pPr>
      <w:r w:rsidRPr="00806C04">
        <w:t>Výrobce konstrukčních ocelových dílců, na které se vztahuje harmonizovaná ČSN EN 1090-1+A1, prokazuje svoji způsobilost Osvědčením</w:t>
      </w:r>
      <w:r w:rsidR="00092CC9" w:rsidRPr="00806C04">
        <w:t xml:space="preserve"> o </w:t>
      </w:r>
      <w:r w:rsidRPr="00806C04">
        <w:t xml:space="preserve">shodě řízení výroby pro příslušnou třídu provádění </w:t>
      </w:r>
      <w:r w:rsidR="00794FC0" w:rsidRPr="00806C04">
        <w:t>(nosné konstrukce EXC3)</w:t>
      </w:r>
      <w:r w:rsidRPr="00806C04">
        <w:t>, který vydává Evropskou komisí jmenovaný Oznámený subjekt.</w:t>
      </w:r>
    </w:p>
    <w:p w14:paraId="585946FA" w14:textId="5B6889C5" w:rsidR="0035531B" w:rsidRPr="00806C04" w:rsidRDefault="0035531B" w:rsidP="0006499F">
      <w:pPr>
        <w:pStyle w:val="Textbezslovn"/>
        <w:rPr>
          <w:rStyle w:val="Tun9b"/>
        </w:rPr>
      </w:pPr>
      <w:r w:rsidRPr="00806C04">
        <w:rPr>
          <w:rStyle w:val="Tun9b"/>
        </w:rPr>
        <w:t xml:space="preserve">Montáž OK  </w:t>
      </w:r>
    </w:p>
    <w:p w14:paraId="7404D775" w14:textId="6F0C64D0" w:rsidR="0035531B" w:rsidRPr="00806C04" w:rsidRDefault="0035531B" w:rsidP="0006499F">
      <w:pPr>
        <w:pStyle w:val="Textbezslovn"/>
      </w:pPr>
      <w:r w:rsidRPr="00806C04">
        <w:t>Dodavatel prokazuje oprávnění</w:t>
      </w:r>
      <w:r w:rsidR="00BC6D2B" w:rsidRPr="00806C04">
        <w:t xml:space="preserve"> k </w:t>
      </w:r>
      <w:r w:rsidRPr="00806C04">
        <w:t xml:space="preserve">montáži ocelových konstrukcí </w:t>
      </w:r>
      <w:r w:rsidR="00794FC0" w:rsidRPr="00806C04">
        <w:t>(nosné konstrukce EXC3)</w:t>
      </w:r>
      <w:r w:rsidR="009129E8" w:rsidRPr="00806C04">
        <w:t xml:space="preserve"> </w:t>
      </w:r>
      <w:r w:rsidRPr="00806C04">
        <w:t>samostatným certifikátem způsobilosti</w:t>
      </w:r>
      <w:r w:rsidR="00BC6D2B" w:rsidRPr="00806C04">
        <w:t xml:space="preserve"> k </w:t>
      </w:r>
      <w:r w:rsidRPr="00806C04">
        <w:t>montáži ocelových konstrukcí na staveništi nebo certifikátem</w:t>
      </w:r>
      <w:r w:rsidR="00845C50" w:rsidRPr="00806C04">
        <w:t xml:space="preserve"> s </w:t>
      </w:r>
      <w:r w:rsidRPr="00806C04">
        <w:t>přílohou, která obdobně jako samostatný certifikát prokazuje plnění požadavků na provádění ocelových konstrukcí na staveništi</w:t>
      </w:r>
      <w:r w:rsidR="00092CC9" w:rsidRPr="00806C04">
        <w:t xml:space="preserve"> v </w:t>
      </w:r>
      <w:r w:rsidRPr="00806C04">
        <w:t>rozsahu požadavků ČSN EN 1090-2+A1, ČSN 73 2603, ČSN EN ISO 3834 ve vztahu</w:t>
      </w:r>
      <w:r w:rsidR="00BC6D2B" w:rsidRPr="00806C04">
        <w:t xml:space="preserve"> k </w:t>
      </w:r>
      <w:r w:rsidRPr="00806C04">
        <w:t>procesům svařování při montáži</w:t>
      </w:r>
      <w:r w:rsidR="00845C50" w:rsidRPr="00806C04">
        <w:t xml:space="preserve"> a </w:t>
      </w:r>
      <w:r w:rsidRPr="00806C04">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letech od zahájení zadávacího řízení závažných nebo dlouhodobých pochybení při plnění </w:t>
      </w:r>
      <w:r>
        <w:lastRenderedPageBreak/>
        <w:t>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lastRenderedPageBreak/>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lastRenderedPageBreak/>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4264C721" w:rsidR="00D400E0" w:rsidRDefault="003D0852"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66878">
        <w:t> </w:t>
      </w:r>
      <w:r w:rsidR="00C66878" w:rsidRPr="00C66878">
        <w:t xml:space="preserve">z obsahu smlouvy nebo potvrzení o její existenci vyplývá závazek jiné osoby plnit veřejnou zakázku </w:t>
      </w:r>
      <w:r w:rsidR="00C66878" w:rsidRPr="00C66878">
        <w:rPr>
          <w:b/>
        </w:rPr>
        <w:t>společně a nerozdílně s dodavatelem</w:t>
      </w:r>
      <w:r w:rsidR="0035531B">
        <w:t xml:space="preserve">. </w:t>
      </w:r>
      <w:r w:rsidR="00F07FF3">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0AEC3C0A"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 xml:space="preserve">povinen tuto změnu zadavateli do 5 pracovních dnů oznámit a do 10 pracovních dnů od oznámení této změny předložit nové doklady nebo prohlášení ke kvalifikaci. Zadavatel </w:t>
      </w:r>
      <w:r>
        <w:lastRenderedPageBreak/>
        <w:t>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59417033"/>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88819B9"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3480DA11"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 xml:space="preserve">Příloze č. 3 těchto Pokynů. Zadavatel požaduje, aby společnost dodavatelů stanovila rozsah participace jednotlivých společníků ve smyslu předpokládaného procentního podílu na předmětu plnění veřejné zakázky, jakož i </w:t>
      </w:r>
      <w:r>
        <w:lastRenderedPageBreak/>
        <w:t>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w:t>
      </w:r>
      <w:r w:rsidRPr="00D87133">
        <w:t xml:space="preserve">příloha č. </w:t>
      </w:r>
      <w:r w:rsidR="002A3FFD" w:rsidRPr="00D87133">
        <w:t>7</w:t>
      </w:r>
      <w:r w:rsidRPr="00D87133">
        <w:t>)</w:t>
      </w:r>
      <w:r w:rsidR="00845C50" w:rsidRPr="00D87133">
        <w:t xml:space="preserve"> a</w:t>
      </w:r>
      <w:r w:rsidR="00845C50">
        <w:t>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lastRenderedPageBreak/>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159417034"/>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159417035"/>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59417036"/>
      <w:r>
        <w:t>OBSAH</w:t>
      </w:r>
      <w:r w:rsidR="00845C50">
        <w:t xml:space="preserve"> a </w:t>
      </w:r>
      <w:r>
        <w:t>PODÁVÁNÍ NABÍDEK</w:t>
      </w:r>
      <w:bookmarkEnd w:id="16"/>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lastRenderedPageBreak/>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5F4AB716" w:rsidR="00272A15"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vyhl</w:t>
      </w:r>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w:t>
      </w:r>
      <w:r w:rsidRPr="00B10E44">
        <w:t>datového předpisu</w:t>
      </w:r>
      <w:r w:rsidR="0015452E" w:rsidRPr="00B10E44">
        <w:t xml:space="preserve"> </w:t>
      </w:r>
      <w:r w:rsidR="001A0C14" w:rsidRPr="00B10E44">
        <w:t>XDC (popis datového předpisu viz</w:t>
      </w:r>
      <w:r w:rsidR="003E459C" w:rsidRPr="00B10E44">
        <w:rPr>
          <w:rStyle w:val="Hypertextovodkaz"/>
          <w:noProof w:val="0"/>
        </w:rPr>
        <w:t xml:space="preserve"> </w:t>
      </w:r>
      <w:hyperlink r:id="rId22" w:history="1">
        <w:r w:rsidR="00960EC0" w:rsidRPr="00B10E44">
          <w:rPr>
            <w:rStyle w:val="Hypertextovodkaz"/>
            <w:noProof w:val="0"/>
          </w:rPr>
          <w:t>https://xdc.spravazeleznic.cz</w:t>
        </w:r>
      </w:hyperlink>
      <w:r w:rsidR="00B4599F" w:rsidRPr="00B10E44">
        <w:rPr>
          <w:rStyle w:val="Hypertextovodkaz"/>
          <w:noProof w:val="0"/>
        </w:rPr>
        <w:t>)</w:t>
      </w:r>
      <w:r w:rsidRPr="00B10E44">
        <w:t>.</w:t>
      </w:r>
      <w:r>
        <w:t xml:space="preserve"> </w:t>
      </w:r>
      <w:r w:rsidRPr="00E11ACD">
        <w:rPr>
          <w:b/>
        </w:rPr>
        <w:t xml:space="preserve">Oceněný Soupis prací bude dodavatelem v nabídce předložen </w:t>
      </w:r>
      <w:r w:rsidR="00E11ACD" w:rsidRPr="00E11ACD">
        <w:rPr>
          <w:b/>
        </w:rPr>
        <w:t xml:space="preserve">pouze </w:t>
      </w:r>
      <w:r w:rsidRPr="00E11ACD">
        <w:rPr>
          <w:b/>
        </w:rPr>
        <w:t>ve formátu XML</w:t>
      </w:r>
      <w:r w:rsidR="00687D83">
        <w:rPr>
          <w:b/>
        </w:rPr>
        <w:t xml:space="preserve"> </w:t>
      </w:r>
      <w:r w:rsidR="00687D83" w:rsidRPr="00687D83">
        <w:rPr>
          <w:b/>
        </w:rPr>
        <w:t>(</w:t>
      </w:r>
      <w:r w:rsidR="00687D83" w:rsidRPr="00EB58CC">
        <w:rPr>
          <w:b/>
        </w:rPr>
        <w:t xml:space="preserve">datový předpis </w:t>
      </w:r>
      <w:r w:rsidR="0015452E" w:rsidRPr="00EB58CC">
        <w:rPr>
          <w:b/>
        </w:rPr>
        <w:t>X</w:t>
      </w:r>
      <w:r w:rsidR="001A0C14" w:rsidRPr="00EB58CC">
        <w:rPr>
          <w:b/>
        </w:rPr>
        <w:t>D</w:t>
      </w:r>
      <w:r w:rsidR="0015452E" w:rsidRPr="00EB58CC">
        <w:rPr>
          <w:b/>
        </w:rPr>
        <w:t>C</w:t>
      </w:r>
      <w:r w:rsidR="00687D83" w:rsidRPr="00EB58CC">
        <w:rPr>
          <w:b/>
        </w:rPr>
        <w:t>)</w:t>
      </w:r>
      <w:r w:rsidRPr="00EB58CC">
        <w:rPr>
          <w:b/>
        </w:rPr>
        <w:t>.</w:t>
      </w:r>
      <w:r w:rsidRPr="00EB58CC">
        <w:t xml:space="preserve"> V případě</w:t>
      </w:r>
      <w:r>
        <w:t xml:space="preserve"> změn a doplnění zadávací dokumentace budou případné změny či úpravy Soupisu prací zadavatelem prováděny ve formátu XML</w:t>
      </w:r>
      <w:r w:rsidR="00687D83">
        <w:t xml:space="preserve"> </w:t>
      </w:r>
      <w:r w:rsidR="00687D83">
        <w:rPr>
          <w:rFonts w:ascii="Verdana" w:hAnsi="Verdana"/>
          <w:sz w:val="20"/>
          <w:szCs w:val="20"/>
        </w:rPr>
        <w:t xml:space="preserve">a </w:t>
      </w:r>
      <w:r w:rsidR="00552763" w:rsidRPr="00D147AF">
        <w:rPr>
          <w:rFonts w:ascii="Verdana" w:hAnsi="Verdana"/>
        </w:rPr>
        <w:t>XLSX</w:t>
      </w:r>
      <w:r>
        <w:t xml:space="preserve">.  </w:t>
      </w:r>
      <w:r w:rsidRPr="00F67C1C">
        <w:t xml:space="preserve">Soupis prací ve formátu XML </w:t>
      </w:r>
      <w:r w:rsidR="00687D83" w:rsidRPr="00687D83">
        <w:t xml:space="preserve">(datový </w:t>
      </w:r>
      <w:r w:rsidR="00687D83" w:rsidRPr="00EB58CC">
        <w:t xml:space="preserve">předpis </w:t>
      </w:r>
      <w:r w:rsidR="0015452E" w:rsidRPr="00EB58CC">
        <w:t>X</w:t>
      </w:r>
      <w:r w:rsidR="001A0C14" w:rsidRPr="00EB58CC">
        <w:t>D</w:t>
      </w:r>
      <w:r w:rsidR="0015452E" w:rsidRPr="00EB58CC">
        <w:t>C</w:t>
      </w:r>
      <w:r w:rsidR="00687D83" w:rsidRPr="00EB58CC">
        <w:t>)</w:t>
      </w:r>
      <w:r w:rsidR="00687D83">
        <w:t xml:space="preserve"> </w:t>
      </w:r>
      <w:r w:rsidRPr="00F67C1C">
        <w:t xml:space="preserve">může dodavatel také vyplnit v modulu pro ocenění nabídkové ceny na zabezpečeném </w:t>
      </w:r>
      <w:r w:rsidRPr="00EB58CC">
        <w:t xml:space="preserve">serveru </w:t>
      </w:r>
      <w:hyperlink r:id="rId23" w:history="1">
        <w:r w:rsidR="00960EC0" w:rsidRPr="00EB58CC">
          <w:rPr>
            <w:rStyle w:val="Hypertextovodkaz"/>
            <w:noProof w:val="0"/>
          </w:rPr>
          <w:t>https://xdc.spravazeleznic.cz</w:t>
        </w:r>
      </w:hyperlink>
      <w:r w:rsidR="001A0C14" w:rsidRPr="00EB58CC">
        <w:rPr>
          <w:rStyle w:val="Hypertextovodkaz"/>
          <w:noProof w:val="0"/>
        </w:rPr>
        <w:t>/</w:t>
      </w:r>
      <w:r w:rsidRPr="00EB58CC">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lastRenderedPageBreak/>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1112E93B"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včetně </w:t>
      </w:r>
      <w:r w:rsidRPr="007C375F">
        <w:t xml:space="preserve">požadovaných příloh, </w:t>
      </w:r>
      <w:r w:rsidR="007C375F" w:rsidRPr="007C375F">
        <w:t xml:space="preserve">a </w:t>
      </w:r>
      <w:r w:rsidRPr="007C375F">
        <w:t>doklady prokazující způsobilost pro výrobu</w:t>
      </w:r>
      <w:r w:rsidR="00845C50" w:rsidRPr="007C375F">
        <w:t xml:space="preserve"> a </w:t>
      </w:r>
      <w:r w:rsidRPr="007C375F">
        <w:t>montáž ocelových konstrukcí.</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5235B617" w:rsidR="00602BF1"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0F1BD578"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w:t>
      </w:r>
      <w:r w:rsidRPr="008E1138">
        <w:rPr>
          <w:rStyle w:val="Tun9b"/>
          <w:b w:val="0"/>
        </w:rPr>
        <w:lastRenderedPageBreak/>
        <w:t>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59417037"/>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059F09DA" w:rsidR="009D2EAA" w:rsidRPr="00890916" w:rsidRDefault="009D2EAA" w:rsidP="00DA604A">
      <w:pPr>
        <w:pStyle w:val="Text1-1"/>
      </w:pPr>
      <w:r w:rsidRPr="00DA604A">
        <w:rPr>
          <w:b/>
        </w:rPr>
        <w:t xml:space="preserve">Zadavatel nesděluje výši předpokládané hodnoty zakázky. Zadavatel stanovuje závaznou zadávací podmínku tak, že částka </w:t>
      </w:r>
      <w:r w:rsidR="00626AF9" w:rsidRPr="00FE0422">
        <w:rPr>
          <w:rStyle w:val="Tun9b"/>
        </w:rPr>
        <w:t>276 131 567</w:t>
      </w:r>
      <w:r w:rsidRPr="00DA604A">
        <w:rPr>
          <w:b/>
        </w:rPr>
        <w:t>,- Kč je nejvyšší přípustnou nabídkovou cenou (bez DPH), a to pod sankcí vyloučení z další účasti v zadávacím řízení.</w:t>
      </w:r>
      <w:r w:rsidR="005E10C4">
        <w:t xml:space="preserve"> </w:t>
      </w:r>
      <w:r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8" w:name="_Toc159417038"/>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lastRenderedPageBreak/>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59417039"/>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59417040"/>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59417041"/>
      <w:r>
        <w:lastRenderedPageBreak/>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3AE54192"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59417042"/>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67D22F10" w:rsidR="00574274" w:rsidRDefault="00574274" w:rsidP="00D5597D">
      <w:pPr>
        <w:pStyle w:val="Text1-1"/>
      </w:pPr>
      <w:r w:rsidRPr="00514105">
        <w:t>Zadavatel si mimo jiné vyhrazuje právo zrušit zadávací řízení v případě, že k hodnocení připadnou pouze nabídky s nabídkovou cenou převyšující nejvyšší přípustnou nabídkovou cenu uvedenou v čl. 5.3 těchto Pokynů.</w:t>
      </w:r>
    </w:p>
    <w:p w14:paraId="56C94A88" w14:textId="77777777" w:rsidR="0035531B" w:rsidRDefault="0035531B" w:rsidP="007038DC">
      <w:pPr>
        <w:pStyle w:val="Nadpis1-1"/>
      </w:pPr>
      <w:bookmarkStart w:id="23" w:name="_Toc159417043"/>
      <w:r>
        <w:t>UZAVŘENÍ SMLOUVY</w:t>
      </w:r>
      <w:bookmarkEnd w:id="23"/>
    </w:p>
    <w:p w14:paraId="033D23D8" w14:textId="77777777" w:rsidR="0035531B" w:rsidRPr="003A2685" w:rsidRDefault="0035531B" w:rsidP="0035531B">
      <w:pPr>
        <w:pStyle w:val="Text1-1"/>
      </w:pPr>
      <w:r>
        <w:t>Uzavření smlouvy</w:t>
      </w:r>
      <w:r w:rsidR="00845C50">
        <w:t xml:space="preserve"> s </w:t>
      </w:r>
      <w:r>
        <w:t xml:space="preserve">vybraným dodavatelem upravuje § 124 ZZVZ. Smlouva bude </w:t>
      </w:r>
      <w:r w:rsidRPr="003A2685">
        <w:t>uzavřena písemně</w:t>
      </w:r>
      <w:r w:rsidR="00092CC9" w:rsidRPr="003A2685">
        <w:t xml:space="preserve"> v </w:t>
      </w:r>
      <w:r w:rsidRPr="003A2685">
        <w:t>souladu</w:t>
      </w:r>
      <w:r w:rsidR="00845C50" w:rsidRPr="003A2685">
        <w:t xml:space="preserve"> s </w:t>
      </w:r>
      <w:r w:rsidRPr="003A2685">
        <w:t>nabídkou vybraného dodavatele</w:t>
      </w:r>
      <w:r w:rsidR="00845C50" w:rsidRPr="003A2685">
        <w:t xml:space="preserve"> a</w:t>
      </w:r>
      <w:r w:rsidR="00092CC9" w:rsidRPr="003A2685">
        <w:t xml:space="preserve"> v </w:t>
      </w:r>
      <w:r w:rsidRPr="003A2685">
        <w:t>podobě uvedené</w:t>
      </w:r>
      <w:r w:rsidR="00092CC9" w:rsidRPr="003A2685">
        <w:t xml:space="preserve"> v </w:t>
      </w:r>
      <w:r w:rsidRPr="003A2685">
        <w:t>dílu 2 této zadávací dokumentace</w:t>
      </w:r>
      <w:r w:rsidR="00845C50" w:rsidRPr="003A2685">
        <w:t xml:space="preserve"> s </w:t>
      </w:r>
      <w:r w:rsidRPr="003A2685">
        <w:t>názvem Smlouva</w:t>
      </w:r>
      <w:r w:rsidR="00845C50" w:rsidRPr="003A2685">
        <w:t xml:space="preserve"> a </w:t>
      </w:r>
      <w:r w:rsidRPr="003A2685">
        <w:t xml:space="preserve">její součásti. </w:t>
      </w:r>
    </w:p>
    <w:p w14:paraId="5B94C02D" w14:textId="1FA0C07F" w:rsidR="0035531B" w:rsidRPr="003A2685" w:rsidRDefault="0035531B" w:rsidP="0035531B">
      <w:pPr>
        <w:pStyle w:val="Text1-1"/>
      </w:pPr>
      <w:r w:rsidRPr="003A2685">
        <w:t>Zadavatel si</w:t>
      </w:r>
      <w:r w:rsidR="00092CC9" w:rsidRPr="003A2685">
        <w:t xml:space="preserve"> v </w:t>
      </w:r>
      <w:r w:rsidRPr="003A2685">
        <w:t>souladu</w:t>
      </w:r>
      <w:r w:rsidR="00845C50" w:rsidRPr="003A2685">
        <w:t xml:space="preserve"> s </w:t>
      </w:r>
      <w:r w:rsidRPr="003A2685">
        <w:t>§ 100 odst. 1 ZZVZ vyhrazuje změnu závazku ze smlouvy, která bude uzavřena</w:t>
      </w:r>
      <w:r w:rsidR="00845C50" w:rsidRPr="003A2685">
        <w:t xml:space="preserve"> s </w:t>
      </w:r>
      <w:r w:rsidRPr="003A2685">
        <w:t>vybraným dodavatelem. Podrobnosti jsou uvedeny ve smlouvě. Vyhrazenou změnou závazku je měření množství každé původní měřitelné položky</w:t>
      </w:r>
      <w:r w:rsidR="00845C50" w:rsidRPr="003A2685">
        <w:t xml:space="preserve"> s </w:t>
      </w:r>
      <w:r w:rsidRPr="003A2685">
        <w:t xml:space="preserve">jednotkovou cenou v </w:t>
      </w:r>
      <w:r w:rsidR="008756F5" w:rsidRPr="003A2685">
        <w:t>Soupisu prací</w:t>
      </w:r>
      <w:r w:rsidRPr="003A2685">
        <w:t xml:space="preserve"> podle článku 12 Smluvních podmínek. Množství prací</w:t>
      </w:r>
      <w:r w:rsidR="00092CC9" w:rsidRPr="003A2685">
        <w:t xml:space="preserve"> v </w:t>
      </w:r>
      <w:r w:rsidRPr="003A2685">
        <w:t>takto vyhrazené změně se nezapočít</w:t>
      </w:r>
      <w:r w:rsidR="00EB5D4D" w:rsidRPr="003A2685">
        <w:t>ává do limitů pro změny podle § </w:t>
      </w:r>
      <w:r w:rsidRPr="003A2685">
        <w:t xml:space="preserve">222 ZZVZ. </w:t>
      </w:r>
      <w:r w:rsidR="000A7A9C" w:rsidRPr="003A2685">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3A2685">
        <w:t xml:space="preserve"> podle článku 13.8 Smluvních podmínek</w:t>
      </w:r>
      <w:r w:rsidR="000A7A9C" w:rsidRPr="003A2685">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3A2685">
        <w:t xml:space="preserve"> </w:t>
      </w:r>
    </w:p>
    <w:p w14:paraId="5660AEAD" w14:textId="1E090E97" w:rsidR="0035531B" w:rsidRPr="00B55F59" w:rsidRDefault="0035531B" w:rsidP="00ED023E">
      <w:pPr>
        <w:pStyle w:val="Text1-1"/>
        <w:rPr>
          <w:b/>
        </w:rPr>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w:t>
      </w:r>
      <w:r w:rsidR="00092CC9">
        <w:lastRenderedPageBreak/>
        <w:t>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0C6BE2B6"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w:t>
      </w:r>
      <w:r>
        <w:lastRenderedPageBreak/>
        <w:t>pozdějších předpisů. Kvalifikace je určena Přílohou č. 4 této vyhlášky, dle čl. 8c -</w:t>
      </w:r>
      <w:r w:rsidR="00092CC9">
        <w:t xml:space="preserve"> v </w:t>
      </w:r>
      <w:r w:rsidR="00F07FF3">
        <w:t>rozsahu projektování UTZ/E.</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 xml:space="preserve">jejichž způsobilost je využívána ve smyslu </w:t>
      </w:r>
      <w:r>
        <w:lastRenderedPageBreak/>
        <w:t>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15943768"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3928E3">
        <w:t>dle čl.</w:t>
      </w:r>
      <w:r w:rsidR="00F07FF3">
        <w:t xml:space="preserve"> 8.11 </w:t>
      </w:r>
      <w:r w:rsidRPr="003928E3">
        <w:t>těchto</w:t>
      </w:r>
      <w:r>
        <w:t xml:space="preserve"> Pokynů ve vztahu k této jiné osobě.</w:t>
      </w:r>
    </w:p>
    <w:p w14:paraId="1DCD4FA4" w14:textId="77777777" w:rsidR="0035531B" w:rsidRDefault="0035531B" w:rsidP="00B77C6D">
      <w:pPr>
        <w:pStyle w:val="Nadpis1-1"/>
      </w:pPr>
      <w:bookmarkStart w:id="24" w:name="_Toc159417044"/>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59417045"/>
      <w:r>
        <w:t>ZADÁVACÍ LHŮTA</w:t>
      </w:r>
      <w:r w:rsidR="00845C50">
        <w:t xml:space="preserve"> </w:t>
      </w:r>
      <w:r w:rsidR="00092CC9">
        <w:t>A</w:t>
      </w:r>
      <w:r w:rsidR="00845C50">
        <w:t> </w:t>
      </w:r>
      <w:r>
        <w:t>JISTOTA ZA NABÍDKU</w:t>
      </w:r>
      <w:bookmarkEnd w:id="25"/>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3D41726B"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16EED">
        <w:rPr>
          <w:b/>
        </w:rPr>
        <w:t>3 900 000,-</w:t>
      </w:r>
      <w:r w:rsidRPr="0064514C">
        <w:rPr>
          <w:b/>
        </w:rPr>
        <w:t xml:space="preserve"> Kč</w:t>
      </w:r>
      <w:r>
        <w:t xml:space="preserve"> (slovy: </w:t>
      </w:r>
      <w:r w:rsidR="00B758FA">
        <w:t>třimilionyd</w:t>
      </w:r>
      <w:r w:rsidR="0050282F">
        <w:t>e</w:t>
      </w:r>
      <w:r w:rsidR="00B758FA">
        <w:t>větsettisíc</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029BBA9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EB6360" w:rsidRPr="00BB310A">
        <w:rPr>
          <w:b/>
        </w:rPr>
        <w:t>30007-22307011/0710</w:t>
      </w:r>
      <w:r w:rsidR="00EB6360" w:rsidRPr="00660AFA">
        <w:t>, Česká národní banka se sídlem Na Příkopě 28, 115 03 Praha 1</w:t>
      </w:r>
      <w:r w:rsidR="00EB6360">
        <w:t xml:space="preserve">, variabilní symbol </w:t>
      </w:r>
      <w:r w:rsidR="00EB6360">
        <w:rPr>
          <w:rFonts w:ascii="Verdana" w:hAnsi="Verdana" w:cs="Arial"/>
          <w:b/>
          <w:color w:val="000000"/>
        </w:rPr>
        <w:t>5313520028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účet zadavatele </w:t>
      </w:r>
      <w:r>
        <w:lastRenderedPageBreak/>
        <w:t>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59417046"/>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5D8B32E3" w:rsidR="007D382D" w:rsidRDefault="007D382D" w:rsidP="007D382D">
      <w:pPr>
        <w:pStyle w:val="Odrka1-1"/>
      </w:pPr>
      <w:r w:rsidRPr="0060254E">
        <w:t>recyklaci kameniva vyzískávaného z kolejového lože</w:t>
      </w:r>
      <w:r w:rsidR="00793881">
        <w:t>.</w:t>
      </w:r>
      <w:r w:rsidR="001078D8">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59417047"/>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lastRenderedPageBreak/>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259C5732" w14:textId="77777777" w:rsidR="007144D4" w:rsidRPr="006B5BF7" w:rsidRDefault="007144D4" w:rsidP="007144D4">
      <w:pPr>
        <w:pStyle w:val="Text1-1"/>
        <w:numPr>
          <w:ilvl w:val="0"/>
          <w:numId w:val="0"/>
        </w:numPr>
        <w:ind w:left="737"/>
      </w:pPr>
    </w:p>
    <w:p w14:paraId="12C3DCD4" w14:textId="586DDC90" w:rsidR="0035531B" w:rsidRDefault="0035531B" w:rsidP="00564DDD">
      <w:pPr>
        <w:pStyle w:val="Nadpis1-1"/>
      </w:pPr>
      <w:bookmarkStart w:id="31" w:name="_Toc159417048"/>
      <w:r>
        <w:lastRenderedPageBreak/>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509C08D9" w14:textId="4198999D"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8C272FF" w14:textId="77777777" w:rsidR="00F07FF3" w:rsidRDefault="00F07FF3" w:rsidP="00F07FF3">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24FA0248" w14:textId="77777777" w:rsidR="0035531B" w:rsidRDefault="0035531B" w:rsidP="00F07FF3">
      <w:pPr>
        <w:pStyle w:val="Textbezslovn"/>
        <w:ind w:left="0"/>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D15BB2">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647" w:type="dxa"/>
        <w:tblLayout w:type="fixed"/>
        <w:tblLook w:val="04E0" w:firstRow="1" w:lastRow="1" w:firstColumn="1" w:lastColumn="0" w:noHBand="0" w:noVBand="1"/>
      </w:tblPr>
      <w:tblGrid>
        <w:gridCol w:w="2161"/>
        <w:gridCol w:w="2162"/>
        <w:gridCol w:w="2162"/>
        <w:gridCol w:w="2162"/>
      </w:tblGrid>
      <w:tr w:rsidR="00EF0077" w:rsidRPr="00EE3C5F" w14:paraId="681AAB44" w14:textId="77777777" w:rsidTr="007E7C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1"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162"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2162" w:type="dxa"/>
          </w:tcPr>
          <w:p w14:paraId="35B29B81" w14:textId="14F9EA2F"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64514C">
              <w:rPr>
                <w:b/>
                <w:sz w:val="16"/>
                <w:szCs w:val="16"/>
              </w:rPr>
              <w:t>nebo zpracováním dokumentace</w:t>
            </w:r>
            <w:r w:rsidRPr="00EE3C5F">
              <w:rPr>
                <w:b/>
                <w:sz w:val="16"/>
                <w:szCs w:val="16"/>
              </w:rPr>
              <w:t>* (název stavby a cena bez DPH, další podrobnosti uvést v životopisu)</w:t>
            </w:r>
          </w:p>
        </w:tc>
        <w:tc>
          <w:tcPr>
            <w:tcW w:w="2162"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7E7C39">
        <w:tc>
          <w:tcPr>
            <w:cnfStyle w:val="001000000000" w:firstRow="0" w:lastRow="0" w:firstColumn="1" w:lastColumn="0" w:oddVBand="0" w:evenVBand="0" w:oddHBand="0" w:evenHBand="0" w:firstRowFirstColumn="0" w:firstRowLastColumn="0" w:lastRowFirstColumn="0" w:lastRowLastColumn="0"/>
            <w:tcW w:w="2161"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2162"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62"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62"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7E7C39">
        <w:tc>
          <w:tcPr>
            <w:cnfStyle w:val="001000000000" w:firstRow="0" w:lastRow="0" w:firstColumn="1" w:lastColumn="0" w:oddVBand="0" w:evenVBand="0" w:oddHBand="0" w:evenHBand="0" w:firstRowFirstColumn="0" w:firstRowLastColumn="0" w:lastRowFirstColumn="0" w:lastRowLastColumn="0"/>
            <w:tcW w:w="2161"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2162"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62"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62"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7E7C39">
        <w:tc>
          <w:tcPr>
            <w:cnfStyle w:val="001000000000" w:firstRow="0" w:lastRow="0" w:firstColumn="1" w:lastColumn="0" w:oddVBand="0" w:evenVBand="0" w:oddHBand="0" w:evenHBand="0" w:firstRowFirstColumn="0" w:firstRowLastColumn="0" w:lastRowFirstColumn="0" w:lastRowLastColumn="0"/>
            <w:tcW w:w="2161"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2162"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62"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62"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7E7C39">
        <w:tc>
          <w:tcPr>
            <w:cnfStyle w:val="001000000000" w:firstRow="0" w:lastRow="0" w:firstColumn="1" w:lastColumn="0" w:oddVBand="0" w:evenVBand="0" w:oddHBand="0" w:evenHBand="0" w:firstRowFirstColumn="0" w:firstRowLastColumn="0" w:lastRowFirstColumn="0" w:lastRowLastColumn="0"/>
            <w:tcW w:w="2161"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2162"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62"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62"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7E7C39">
        <w:tc>
          <w:tcPr>
            <w:cnfStyle w:val="001000000000" w:firstRow="0" w:lastRow="0" w:firstColumn="1" w:lastColumn="0" w:oddVBand="0" w:evenVBand="0" w:oddHBand="0" w:evenHBand="0" w:firstRowFirstColumn="0" w:firstRowLastColumn="0" w:lastRowFirstColumn="0" w:lastRowLastColumn="0"/>
            <w:tcW w:w="2161"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2162"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62"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62"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7E7C3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1"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2162"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62"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62"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3A59106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64514C" w:rsidRPr="000D74D8">
        <w:t>nebo zpracováním dokumentace</w:t>
      </w:r>
      <w:r w:rsidR="0064514C">
        <w:t xml:space="preserv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20D8199E"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39D9274C" w:rsidR="006B5BF7" w:rsidRPr="00964860" w:rsidRDefault="006B5BF7" w:rsidP="006B5BF7">
      <w:pPr>
        <w:pStyle w:val="Nadpisbezsl1-2"/>
      </w:pPr>
      <w:r w:rsidRPr="00010882">
        <w:rPr>
          <w:lang w:eastAsia="cs-CZ"/>
        </w:rPr>
        <w:t xml:space="preserve">Čestné prohlášení o splnění podmínek v souvislosti </w:t>
      </w:r>
      <w:r w:rsidR="00DB78E9">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2C765058"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354885">
        <w:rPr>
          <w:rFonts w:eastAsia="Times New Roman" w:cs="Times New Roman"/>
          <w:lang w:eastAsia="cs-CZ"/>
        </w:rPr>
        <w:t>„</w:t>
      </w:r>
      <w:r w:rsidR="00354885" w:rsidRPr="00354885">
        <w:rPr>
          <w:b/>
          <w:bCs/>
        </w:rPr>
        <w:t xml:space="preserve">Rekonstrukce mostu v km 1,279 na trati Tábor </w:t>
      </w:r>
      <w:r w:rsidR="00354885">
        <w:rPr>
          <w:b/>
          <w:bCs/>
        </w:rPr>
        <w:t>–</w:t>
      </w:r>
      <w:r w:rsidR="00354885" w:rsidRPr="00354885">
        <w:rPr>
          <w:b/>
          <w:bCs/>
        </w:rPr>
        <w:t xml:space="preserve"> Bechyně</w:t>
      </w:r>
      <w:r w:rsidR="00354885">
        <w:rPr>
          <w:b/>
          <w:bCs/>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5AC56C1E"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7B644" w14:textId="77777777" w:rsidR="008F27D4" w:rsidRDefault="008F27D4" w:rsidP="00962258">
      <w:pPr>
        <w:spacing w:after="0" w:line="240" w:lineRule="auto"/>
      </w:pPr>
      <w:r>
        <w:separator/>
      </w:r>
    </w:p>
  </w:endnote>
  <w:endnote w:type="continuationSeparator" w:id="0">
    <w:p w14:paraId="12FF4818" w14:textId="77777777" w:rsidR="008F27D4" w:rsidRDefault="008F27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0852" w:rsidRPr="00660263" w14:paraId="5CDE79BC" w14:textId="77777777" w:rsidTr="00EB46E5">
      <w:tc>
        <w:tcPr>
          <w:tcW w:w="1361" w:type="dxa"/>
          <w:tcMar>
            <w:left w:w="0" w:type="dxa"/>
            <w:right w:w="0" w:type="dxa"/>
          </w:tcMar>
          <w:vAlign w:val="bottom"/>
        </w:tcPr>
        <w:p w14:paraId="3DE5EB8F" w14:textId="66CAAA49" w:rsidR="003D0852" w:rsidRPr="00B8518B" w:rsidRDefault="003D085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7FF3">
            <w:rPr>
              <w:rStyle w:val="slostrnky"/>
              <w:noProof/>
            </w:rPr>
            <w:t>40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7FF3">
            <w:rPr>
              <w:rStyle w:val="slostrnky"/>
              <w:noProof/>
            </w:rPr>
            <w:t>45</w:t>
          </w:r>
          <w:r w:rsidRPr="00B8518B">
            <w:rPr>
              <w:rStyle w:val="slostrnky"/>
            </w:rPr>
            <w:fldChar w:fldCharType="end"/>
          </w:r>
        </w:p>
      </w:tc>
      <w:tc>
        <w:tcPr>
          <w:tcW w:w="284" w:type="dxa"/>
          <w:shd w:val="clear" w:color="auto" w:fill="auto"/>
          <w:tcMar>
            <w:left w:w="0" w:type="dxa"/>
            <w:right w:w="0" w:type="dxa"/>
          </w:tcMar>
        </w:tcPr>
        <w:p w14:paraId="388A8FC9" w14:textId="77777777" w:rsidR="003D0852" w:rsidRDefault="003D0852" w:rsidP="00B8518B">
          <w:pPr>
            <w:pStyle w:val="Zpat"/>
          </w:pPr>
        </w:p>
      </w:tc>
      <w:tc>
        <w:tcPr>
          <w:tcW w:w="425" w:type="dxa"/>
          <w:shd w:val="clear" w:color="auto" w:fill="auto"/>
          <w:tcMar>
            <w:left w:w="0" w:type="dxa"/>
            <w:right w:w="0" w:type="dxa"/>
          </w:tcMar>
        </w:tcPr>
        <w:p w14:paraId="36BAECC2" w14:textId="77777777" w:rsidR="003D0852" w:rsidRDefault="003D0852" w:rsidP="00B8518B">
          <w:pPr>
            <w:pStyle w:val="Zpat"/>
          </w:pPr>
        </w:p>
      </w:tc>
      <w:tc>
        <w:tcPr>
          <w:tcW w:w="8505" w:type="dxa"/>
        </w:tcPr>
        <w:p w14:paraId="3C19A70B" w14:textId="68B55F11" w:rsidR="003D0852" w:rsidRPr="00660263" w:rsidRDefault="003D0852" w:rsidP="00EB46E5">
          <w:pPr>
            <w:pStyle w:val="Zpat0"/>
            <w:rPr>
              <w:szCs w:val="12"/>
            </w:rPr>
          </w:pPr>
          <w:r w:rsidRPr="00660263">
            <w:rPr>
              <w:szCs w:val="12"/>
            </w:rPr>
            <w:t>„Rekonstrukce mostu v km 1,279 na trati Tábor - Bechyně“</w:t>
          </w:r>
        </w:p>
        <w:p w14:paraId="3F2A1F4C" w14:textId="77777777" w:rsidR="003D0852" w:rsidRPr="00660263" w:rsidRDefault="003D0852" w:rsidP="00EB46E5">
          <w:pPr>
            <w:pStyle w:val="Zpat0"/>
            <w:rPr>
              <w:szCs w:val="12"/>
            </w:rPr>
          </w:pPr>
          <w:r w:rsidRPr="00660263">
            <w:rPr>
              <w:szCs w:val="12"/>
            </w:rPr>
            <w:t xml:space="preserve">Díl 1 – </w:t>
          </w:r>
          <w:r w:rsidRPr="00660263">
            <w:rPr>
              <w:caps/>
              <w:szCs w:val="12"/>
            </w:rPr>
            <w:t>Požadavky a podmínky pro zpracování nabídky</w:t>
          </w:r>
        </w:p>
        <w:p w14:paraId="4DFF7954" w14:textId="77777777" w:rsidR="003D0852" w:rsidRPr="00EE0817" w:rsidRDefault="003D0852" w:rsidP="0035531B">
          <w:pPr>
            <w:pStyle w:val="Zpat0"/>
          </w:pPr>
          <w:r w:rsidRPr="00660263">
            <w:rPr>
              <w:szCs w:val="12"/>
            </w:rPr>
            <w:t xml:space="preserve">Část 2 – </w:t>
          </w:r>
          <w:r w:rsidRPr="00660263">
            <w:rPr>
              <w:caps/>
              <w:szCs w:val="12"/>
            </w:rPr>
            <w:t>Pokyny pro dodavatele</w:t>
          </w:r>
          <w:r w:rsidRPr="00660263">
            <w:rPr>
              <w:szCs w:val="12"/>
            </w:rPr>
            <w:t xml:space="preserve"> – Zhotovení stavby</w:t>
          </w:r>
        </w:p>
      </w:tc>
    </w:tr>
  </w:tbl>
  <w:p w14:paraId="5DF1028D" w14:textId="77777777" w:rsidR="003D0852" w:rsidRPr="00B8518B" w:rsidRDefault="003D08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3D0852" w:rsidRPr="00B8518B" w:rsidRDefault="003D0852" w:rsidP="00460660">
    <w:pPr>
      <w:pStyle w:val="Zpat"/>
      <w:rPr>
        <w:sz w:val="2"/>
        <w:szCs w:val="2"/>
      </w:rPr>
    </w:pPr>
  </w:p>
  <w:p w14:paraId="580CEFC5" w14:textId="6F459D5C" w:rsidR="003D0852" w:rsidRPr="00460660" w:rsidRDefault="003D085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E613A9" w14:textId="77777777" w:rsidR="008F27D4" w:rsidRDefault="008F27D4" w:rsidP="00962258">
      <w:pPr>
        <w:spacing w:after="0" w:line="240" w:lineRule="auto"/>
      </w:pPr>
      <w:r>
        <w:separator/>
      </w:r>
    </w:p>
  </w:footnote>
  <w:footnote w:type="continuationSeparator" w:id="0">
    <w:p w14:paraId="7DF26EA0" w14:textId="77777777" w:rsidR="008F27D4" w:rsidRDefault="008F27D4" w:rsidP="00962258">
      <w:pPr>
        <w:spacing w:after="0" w:line="240" w:lineRule="auto"/>
      </w:pPr>
      <w:r>
        <w:continuationSeparator/>
      </w:r>
    </w:p>
  </w:footnote>
  <w:footnote w:id="1">
    <w:p w14:paraId="01FEDBCB" w14:textId="77777777" w:rsidR="003D0852" w:rsidRDefault="003D0852">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3D0852" w:rsidRDefault="003D0852"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3D0852" w:rsidRDefault="003D0852"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3D0852" w:rsidRDefault="003D0852"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3D0852" w:rsidRPr="00EB54C9" w:rsidRDefault="003D0852"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3D0852" w:rsidRDefault="003D0852"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3D0852" w:rsidRDefault="003D0852"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3D0852" w:rsidRDefault="003D0852">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3D0852" w:rsidRDefault="003D0852">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3D0852" w:rsidRDefault="003D0852">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3D0852" w:rsidRDefault="003D0852">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3D0852" w:rsidRDefault="003D0852">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3D0852" w:rsidRDefault="003D0852">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3D0852" w:rsidRDefault="003D0852"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0852" w14:paraId="252031F4" w14:textId="77777777" w:rsidTr="00C02D0A">
      <w:trPr>
        <w:trHeight w:hRule="exact" w:val="454"/>
      </w:trPr>
      <w:tc>
        <w:tcPr>
          <w:tcW w:w="1361" w:type="dxa"/>
          <w:tcMar>
            <w:top w:w="57" w:type="dxa"/>
            <w:left w:w="0" w:type="dxa"/>
            <w:right w:w="0" w:type="dxa"/>
          </w:tcMar>
        </w:tcPr>
        <w:p w14:paraId="2B9DCF35" w14:textId="77777777" w:rsidR="003D0852" w:rsidRPr="00B8518B" w:rsidRDefault="003D0852" w:rsidP="00523EA7">
          <w:pPr>
            <w:pStyle w:val="Zpat"/>
            <w:rPr>
              <w:rStyle w:val="slostrnky"/>
            </w:rPr>
          </w:pPr>
        </w:p>
      </w:tc>
      <w:tc>
        <w:tcPr>
          <w:tcW w:w="3458" w:type="dxa"/>
          <w:shd w:val="clear" w:color="auto" w:fill="auto"/>
          <w:tcMar>
            <w:top w:w="57" w:type="dxa"/>
            <w:left w:w="0" w:type="dxa"/>
            <w:right w:w="0" w:type="dxa"/>
          </w:tcMar>
        </w:tcPr>
        <w:p w14:paraId="6022F9D2" w14:textId="77777777" w:rsidR="003D0852" w:rsidRDefault="003D0852" w:rsidP="00523EA7">
          <w:pPr>
            <w:pStyle w:val="Zpat"/>
          </w:pPr>
        </w:p>
      </w:tc>
      <w:tc>
        <w:tcPr>
          <w:tcW w:w="5698" w:type="dxa"/>
          <w:shd w:val="clear" w:color="auto" w:fill="auto"/>
          <w:tcMar>
            <w:top w:w="57" w:type="dxa"/>
            <w:left w:w="0" w:type="dxa"/>
            <w:right w:w="0" w:type="dxa"/>
          </w:tcMar>
        </w:tcPr>
        <w:p w14:paraId="38D6D7C3" w14:textId="77777777" w:rsidR="003D0852" w:rsidRPr="00D6163D" w:rsidRDefault="003D0852" w:rsidP="00D6163D">
          <w:pPr>
            <w:pStyle w:val="Druhdokumentu"/>
          </w:pPr>
        </w:p>
      </w:tc>
    </w:tr>
  </w:tbl>
  <w:p w14:paraId="5F291682" w14:textId="77777777" w:rsidR="003D0852" w:rsidRPr="00D6163D" w:rsidRDefault="003D08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D0852" w14:paraId="65AA8071" w14:textId="77777777" w:rsidTr="00B22106">
      <w:trPr>
        <w:trHeight w:hRule="exact" w:val="936"/>
      </w:trPr>
      <w:tc>
        <w:tcPr>
          <w:tcW w:w="1361" w:type="dxa"/>
          <w:tcMar>
            <w:left w:w="0" w:type="dxa"/>
            <w:right w:w="0" w:type="dxa"/>
          </w:tcMar>
        </w:tcPr>
        <w:p w14:paraId="34CA8588" w14:textId="77777777" w:rsidR="003D0852" w:rsidRPr="00B8518B" w:rsidRDefault="003D0852" w:rsidP="00FC6389">
          <w:pPr>
            <w:pStyle w:val="Zpat"/>
            <w:rPr>
              <w:rStyle w:val="slostrnky"/>
            </w:rPr>
          </w:pPr>
        </w:p>
      </w:tc>
      <w:tc>
        <w:tcPr>
          <w:tcW w:w="3458" w:type="dxa"/>
          <w:shd w:val="clear" w:color="auto" w:fill="auto"/>
          <w:tcMar>
            <w:left w:w="0" w:type="dxa"/>
            <w:right w:w="0" w:type="dxa"/>
          </w:tcMar>
        </w:tcPr>
        <w:p w14:paraId="58717F5C" w14:textId="77777777" w:rsidR="003D0852" w:rsidRDefault="003D0852" w:rsidP="00FC6389">
          <w:pPr>
            <w:pStyle w:val="Zpat"/>
          </w:pPr>
        </w:p>
      </w:tc>
      <w:tc>
        <w:tcPr>
          <w:tcW w:w="5756" w:type="dxa"/>
          <w:shd w:val="clear" w:color="auto" w:fill="auto"/>
          <w:tcMar>
            <w:left w:w="0" w:type="dxa"/>
            <w:right w:w="0" w:type="dxa"/>
          </w:tcMar>
        </w:tcPr>
        <w:p w14:paraId="152FCBCF" w14:textId="77777777" w:rsidR="003D0852" w:rsidRPr="00D6163D" w:rsidRDefault="003D0852" w:rsidP="00FC6389">
          <w:pPr>
            <w:pStyle w:val="Druhdokumentu"/>
          </w:pPr>
        </w:p>
      </w:tc>
    </w:tr>
    <w:tr w:rsidR="003D0852" w14:paraId="42490C1C" w14:textId="77777777" w:rsidTr="00B22106">
      <w:trPr>
        <w:trHeight w:hRule="exact" w:val="936"/>
      </w:trPr>
      <w:tc>
        <w:tcPr>
          <w:tcW w:w="1361" w:type="dxa"/>
          <w:tcMar>
            <w:left w:w="0" w:type="dxa"/>
            <w:right w:w="0" w:type="dxa"/>
          </w:tcMar>
        </w:tcPr>
        <w:p w14:paraId="590E4A63" w14:textId="77777777" w:rsidR="003D0852" w:rsidRPr="00B8518B" w:rsidRDefault="003D0852" w:rsidP="00FC6389">
          <w:pPr>
            <w:pStyle w:val="Zpat"/>
            <w:rPr>
              <w:rStyle w:val="slostrnky"/>
            </w:rPr>
          </w:pPr>
        </w:p>
      </w:tc>
      <w:tc>
        <w:tcPr>
          <w:tcW w:w="3458" w:type="dxa"/>
          <w:shd w:val="clear" w:color="auto" w:fill="auto"/>
          <w:tcMar>
            <w:left w:w="0" w:type="dxa"/>
            <w:right w:w="0" w:type="dxa"/>
          </w:tcMar>
        </w:tcPr>
        <w:p w14:paraId="1448A1EB" w14:textId="77777777" w:rsidR="003D0852" w:rsidRDefault="003D0852" w:rsidP="00FC6389">
          <w:pPr>
            <w:pStyle w:val="Zpat"/>
          </w:pPr>
        </w:p>
      </w:tc>
      <w:tc>
        <w:tcPr>
          <w:tcW w:w="5756" w:type="dxa"/>
          <w:shd w:val="clear" w:color="auto" w:fill="auto"/>
          <w:tcMar>
            <w:left w:w="0" w:type="dxa"/>
            <w:right w:w="0" w:type="dxa"/>
          </w:tcMar>
        </w:tcPr>
        <w:p w14:paraId="417861B4" w14:textId="77777777" w:rsidR="003D0852" w:rsidRPr="00D6163D" w:rsidRDefault="003D0852" w:rsidP="00FC6389">
          <w:pPr>
            <w:pStyle w:val="Druhdokumentu"/>
          </w:pPr>
        </w:p>
      </w:tc>
    </w:tr>
  </w:tbl>
  <w:p w14:paraId="07626039" w14:textId="77777777" w:rsidR="003D0852" w:rsidRPr="00D6163D" w:rsidRDefault="003D0852"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3D0852" w:rsidRPr="00460660" w:rsidRDefault="003D085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92568377">
    <w:abstractNumId w:val="4"/>
  </w:num>
  <w:num w:numId="2" w16cid:durableId="1616207315">
    <w:abstractNumId w:val="1"/>
  </w:num>
  <w:num w:numId="3" w16cid:durableId="692539565">
    <w:abstractNumId w:val="13"/>
  </w:num>
  <w:num w:numId="4" w16cid:durableId="992678870">
    <w:abstractNumId w:val="3"/>
  </w:num>
  <w:num w:numId="5" w16cid:durableId="1933081008">
    <w:abstractNumId w:val="0"/>
  </w:num>
  <w:num w:numId="6" w16cid:durableId="661854054">
    <w:abstractNumId w:val="6"/>
  </w:num>
  <w:num w:numId="7" w16cid:durableId="105389136">
    <w:abstractNumId w:val="11"/>
  </w:num>
  <w:num w:numId="8" w16cid:durableId="1613051364">
    <w:abstractNumId w:val="8"/>
  </w:num>
  <w:num w:numId="9" w16cid:durableId="1157502281">
    <w:abstractNumId w:val="15"/>
  </w:num>
  <w:num w:numId="10" w16cid:durableId="1130975513">
    <w:abstractNumId w:val="12"/>
  </w:num>
  <w:num w:numId="11" w16cid:durableId="4806542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5638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72544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537091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010554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94318641">
    <w:abstractNumId w:val="10"/>
  </w:num>
  <w:num w:numId="17" w16cid:durableId="10884226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648710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014791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47444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01398848">
    <w:abstractNumId w:val="11"/>
  </w:num>
  <w:num w:numId="22" w16cid:durableId="1259488512">
    <w:abstractNumId w:val="11"/>
  </w:num>
  <w:num w:numId="23" w16cid:durableId="1091047830">
    <w:abstractNumId w:val="8"/>
  </w:num>
  <w:num w:numId="24" w16cid:durableId="339235812">
    <w:abstractNumId w:val="0"/>
  </w:num>
  <w:num w:numId="25" w16cid:durableId="1112284405">
    <w:abstractNumId w:val="8"/>
  </w:num>
  <w:num w:numId="26" w16cid:durableId="1398557126">
    <w:abstractNumId w:val="0"/>
  </w:num>
  <w:num w:numId="27" w16cid:durableId="859464510">
    <w:abstractNumId w:val="0"/>
  </w:num>
  <w:num w:numId="28" w16cid:durableId="1275752903">
    <w:abstractNumId w:val="8"/>
  </w:num>
  <w:num w:numId="29" w16cid:durableId="1906913478">
    <w:abstractNumId w:val="0"/>
  </w:num>
  <w:num w:numId="30" w16cid:durableId="1707754132">
    <w:abstractNumId w:val="8"/>
  </w:num>
  <w:num w:numId="31" w16cid:durableId="1105685871">
    <w:abstractNumId w:val="8"/>
  </w:num>
  <w:num w:numId="32" w16cid:durableId="956958321">
    <w:abstractNumId w:val="8"/>
  </w:num>
  <w:num w:numId="33" w16cid:durableId="1592616747">
    <w:abstractNumId w:val="0"/>
  </w:num>
  <w:num w:numId="34" w16cid:durableId="66997406">
    <w:abstractNumId w:val="14"/>
  </w:num>
  <w:num w:numId="35" w16cid:durableId="1623531261">
    <w:abstractNumId w:val="5"/>
  </w:num>
  <w:num w:numId="36" w16cid:durableId="909382763">
    <w:abstractNumId w:val="8"/>
  </w:num>
  <w:num w:numId="37" w16cid:durableId="1553804382">
    <w:abstractNumId w:val="7"/>
  </w:num>
  <w:num w:numId="38" w16cid:durableId="2132435384">
    <w:abstractNumId w:val="8"/>
  </w:num>
  <w:num w:numId="39" w16cid:durableId="1737317311">
    <w:abstractNumId w:val="2"/>
  </w:num>
  <w:num w:numId="40" w16cid:durableId="2118140310">
    <w:abstractNumId w:val="8"/>
  </w:num>
  <w:num w:numId="41" w16cid:durableId="1190610186">
    <w:abstractNumId w:val="8"/>
  </w:num>
  <w:num w:numId="42" w16cid:durableId="394622545">
    <w:abstractNumId w:val="8"/>
  </w:num>
  <w:num w:numId="43" w16cid:durableId="1312100288">
    <w:abstractNumId w:val="9"/>
  </w:num>
  <w:num w:numId="44" w16cid:durableId="2059475568">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4412"/>
    <w:rsid w:val="0001629D"/>
    <w:rsid w:val="00016BE5"/>
    <w:rsid w:val="000174E8"/>
    <w:rsid w:val="00017F3C"/>
    <w:rsid w:val="00020D8C"/>
    <w:rsid w:val="00021217"/>
    <w:rsid w:val="00024A00"/>
    <w:rsid w:val="00025755"/>
    <w:rsid w:val="000266C3"/>
    <w:rsid w:val="000271BB"/>
    <w:rsid w:val="00031AAB"/>
    <w:rsid w:val="000338E9"/>
    <w:rsid w:val="00034466"/>
    <w:rsid w:val="00034CB1"/>
    <w:rsid w:val="00036309"/>
    <w:rsid w:val="0004040D"/>
    <w:rsid w:val="0004058B"/>
    <w:rsid w:val="000415F1"/>
    <w:rsid w:val="00041EC8"/>
    <w:rsid w:val="00044409"/>
    <w:rsid w:val="00044BD0"/>
    <w:rsid w:val="000466BC"/>
    <w:rsid w:val="000563B4"/>
    <w:rsid w:val="00056C26"/>
    <w:rsid w:val="000572D1"/>
    <w:rsid w:val="00057CE9"/>
    <w:rsid w:val="00062500"/>
    <w:rsid w:val="00062B5D"/>
    <w:rsid w:val="0006499F"/>
    <w:rsid w:val="00064A5C"/>
    <w:rsid w:val="0006588D"/>
    <w:rsid w:val="00065F32"/>
    <w:rsid w:val="000666D5"/>
    <w:rsid w:val="00067A5E"/>
    <w:rsid w:val="00067EE3"/>
    <w:rsid w:val="000719BB"/>
    <w:rsid w:val="000723EF"/>
    <w:rsid w:val="00072A65"/>
    <w:rsid w:val="00072C1E"/>
    <w:rsid w:val="0007330F"/>
    <w:rsid w:val="00074D42"/>
    <w:rsid w:val="000752D9"/>
    <w:rsid w:val="0007720E"/>
    <w:rsid w:val="00081279"/>
    <w:rsid w:val="000839DD"/>
    <w:rsid w:val="00083BAF"/>
    <w:rsid w:val="000847E9"/>
    <w:rsid w:val="00085CFB"/>
    <w:rsid w:val="000862E2"/>
    <w:rsid w:val="00090C69"/>
    <w:rsid w:val="00091644"/>
    <w:rsid w:val="00092CC9"/>
    <w:rsid w:val="0009544E"/>
    <w:rsid w:val="00095A11"/>
    <w:rsid w:val="00097826"/>
    <w:rsid w:val="00097D92"/>
    <w:rsid w:val="000A1533"/>
    <w:rsid w:val="000A2EAF"/>
    <w:rsid w:val="000A389A"/>
    <w:rsid w:val="000A759B"/>
    <w:rsid w:val="000A7A9C"/>
    <w:rsid w:val="000B1921"/>
    <w:rsid w:val="000B2457"/>
    <w:rsid w:val="000B4126"/>
    <w:rsid w:val="000B44CF"/>
    <w:rsid w:val="000B4EB8"/>
    <w:rsid w:val="000B64E0"/>
    <w:rsid w:val="000B7D78"/>
    <w:rsid w:val="000B7DCD"/>
    <w:rsid w:val="000C124A"/>
    <w:rsid w:val="000C2107"/>
    <w:rsid w:val="000C41F2"/>
    <w:rsid w:val="000C72CF"/>
    <w:rsid w:val="000C7A27"/>
    <w:rsid w:val="000C7E8B"/>
    <w:rsid w:val="000D22C4"/>
    <w:rsid w:val="000D27D1"/>
    <w:rsid w:val="000D3030"/>
    <w:rsid w:val="000D57D5"/>
    <w:rsid w:val="000D5E72"/>
    <w:rsid w:val="000E1A7F"/>
    <w:rsid w:val="000E56E5"/>
    <w:rsid w:val="000E5A23"/>
    <w:rsid w:val="000E63E1"/>
    <w:rsid w:val="000E7773"/>
    <w:rsid w:val="000F26EF"/>
    <w:rsid w:val="000F31F3"/>
    <w:rsid w:val="000F3ACB"/>
    <w:rsid w:val="000F485A"/>
    <w:rsid w:val="000F64B0"/>
    <w:rsid w:val="000F703C"/>
    <w:rsid w:val="001006E6"/>
    <w:rsid w:val="00102DBA"/>
    <w:rsid w:val="00104950"/>
    <w:rsid w:val="00106A0E"/>
    <w:rsid w:val="001078D8"/>
    <w:rsid w:val="0011040C"/>
    <w:rsid w:val="00112864"/>
    <w:rsid w:val="00113C54"/>
    <w:rsid w:val="00114472"/>
    <w:rsid w:val="00114988"/>
    <w:rsid w:val="00114ED7"/>
    <w:rsid w:val="00115069"/>
    <w:rsid w:val="001150F2"/>
    <w:rsid w:val="00115DD3"/>
    <w:rsid w:val="00120193"/>
    <w:rsid w:val="001218B6"/>
    <w:rsid w:val="00121B06"/>
    <w:rsid w:val="00124709"/>
    <w:rsid w:val="001258A6"/>
    <w:rsid w:val="00125AF7"/>
    <w:rsid w:val="00125F62"/>
    <w:rsid w:val="00126F6C"/>
    <w:rsid w:val="00127F71"/>
    <w:rsid w:val="00131056"/>
    <w:rsid w:val="001310EA"/>
    <w:rsid w:val="001317FE"/>
    <w:rsid w:val="00133DEB"/>
    <w:rsid w:val="00140575"/>
    <w:rsid w:val="00142F36"/>
    <w:rsid w:val="001436F5"/>
    <w:rsid w:val="00143B89"/>
    <w:rsid w:val="001441BF"/>
    <w:rsid w:val="00146BCB"/>
    <w:rsid w:val="00151AAB"/>
    <w:rsid w:val="00151DE3"/>
    <w:rsid w:val="0015452E"/>
    <w:rsid w:val="00154BE2"/>
    <w:rsid w:val="00154DEC"/>
    <w:rsid w:val="0015513C"/>
    <w:rsid w:val="00156037"/>
    <w:rsid w:val="0016248C"/>
    <w:rsid w:val="00162EDC"/>
    <w:rsid w:val="00164488"/>
    <w:rsid w:val="001656A2"/>
    <w:rsid w:val="0016681F"/>
    <w:rsid w:val="00167788"/>
    <w:rsid w:val="00170EC5"/>
    <w:rsid w:val="001720A6"/>
    <w:rsid w:val="001722FA"/>
    <w:rsid w:val="00173992"/>
    <w:rsid w:val="001739F9"/>
    <w:rsid w:val="001747C1"/>
    <w:rsid w:val="00175425"/>
    <w:rsid w:val="00175FBF"/>
    <w:rsid w:val="0017748F"/>
    <w:rsid w:val="00177B82"/>
    <w:rsid w:val="00177D6B"/>
    <w:rsid w:val="00182EAB"/>
    <w:rsid w:val="001855D7"/>
    <w:rsid w:val="00186DA4"/>
    <w:rsid w:val="00191F90"/>
    <w:rsid w:val="001927BE"/>
    <w:rsid w:val="001932A3"/>
    <w:rsid w:val="00193D8F"/>
    <w:rsid w:val="00194789"/>
    <w:rsid w:val="00194B68"/>
    <w:rsid w:val="001950C2"/>
    <w:rsid w:val="001966EA"/>
    <w:rsid w:val="00197CF8"/>
    <w:rsid w:val="001A0918"/>
    <w:rsid w:val="001A0C14"/>
    <w:rsid w:val="001A4E9F"/>
    <w:rsid w:val="001A51F5"/>
    <w:rsid w:val="001B0F02"/>
    <w:rsid w:val="001B102A"/>
    <w:rsid w:val="001B23A1"/>
    <w:rsid w:val="001B2585"/>
    <w:rsid w:val="001B2FAE"/>
    <w:rsid w:val="001B36CB"/>
    <w:rsid w:val="001B4E74"/>
    <w:rsid w:val="001B4F39"/>
    <w:rsid w:val="001B5EED"/>
    <w:rsid w:val="001B68EE"/>
    <w:rsid w:val="001B707E"/>
    <w:rsid w:val="001C0A9B"/>
    <w:rsid w:val="001C2033"/>
    <w:rsid w:val="001C22AD"/>
    <w:rsid w:val="001C232C"/>
    <w:rsid w:val="001C2E0F"/>
    <w:rsid w:val="001C3310"/>
    <w:rsid w:val="001C4B3B"/>
    <w:rsid w:val="001C4F29"/>
    <w:rsid w:val="001C50A8"/>
    <w:rsid w:val="001C645F"/>
    <w:rsid w:val="001D0B82"/>
    <w:rsid w:val="001D28FD"/>
    <w:rsid w:val="001E17EE"/>
    <w:rsid w:val="001E40AE"/>
    <w:rsid w:val="001E44C5"/>
    <w:rsid w:val="001E57B9"/>
    <w:rsid w:val="001E61F5"/>
    <w:rsid w:val="001E651D"/>
    <w:rsid w:val="001E678E"/>
    <w:rsid w:val="001E6A4A"/>
    <w:rsid w:val="001E7845"/>
    <w:rsid w:val="001F0356"/>
    <w:rsid w:val="001F1846"/>
    <w:rsid w:val="001F3C4D"/>
    <w:rsid w:val="001F4369"/>
    <w:rsid w:val="001F6E03"/>
    <w:rsid w:val="002028F8"/>
    <w:rsid w:val="002037E4"/>
    <w:rsid w:val="002071BB"/>
    <w:rsid w:val="002072FA"/>
    <w:rsid w:val="00207DF5"/>
    <w:rsid w:val="002172B0"/>
    <w:rsid w:val="002179BE"/>
    <w:rsid w:val="00217A21"/>
    <w:rsid w:val="00222F5C"/>
    <w:rsid w:val="00223AF2"/>
    <w:rsid w:val="00223DAF"/>
    <w:rsid w:val="00223EEE"/>
    <w:rsid w:val="00224981"/>
    <w:rsid w:val="002260E8"/>
    <w:rsid w:val="00226F37"/>
    <w:rsid w:val="00227BC8"/>
    <w:rsid w:val="00227EE7"/>
    <w:rsid w:val="00233A53"/>
    <w:rsid w:val="00240B81"/>
    <w:rsid w:val="00240D55"/>
    <w:rsid w:val="00242AF8"/>
    <w:rsid w:val="00242D08"/>
    <w:rsid w:val="00244BD5"/>
    <w:rsid w:val="00246BE1"/>
    <w:rsid w:val="00247D01"/>
    <w:rsid w:val="00247D2F"/>
    <w:rsid w:val="00250254"/>
    <w:rsid w:val="0025030F"/>
    <w:rsid w:val="00250385"/>
    <w:rsid w:val="00252D32"/>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3765"/>
    <w:rsid w:val="00276AFE"/>
    <w:rsid w:val="00281F1B"/>
    <w:rsid w:val="00283649"/>
    <w:rsid w:val="002924B8"/>
    <w:rsid w:val="002925E7"/>
    <w:rsid w:val="00292826"/>
    <w:rsid w:val="00292913"/>
    <w:rsid w:val="00293005"/>
    <w:rsid w:val="00293D72"/>
    <w:rsid w:val="002953FB"/>
    <w:rsid w:val="002A10F6"/>
    <w:rsid w:val="002A30C7"/>
    <w:rsid w:val="002A3ADC"/>
    <w:rsid w:val="002A3B57"/>
    <w:rsid w:val="002A3D86"/>
    <w:rsid w:val="002A3FFD"/>
    <w:rsid w:val="002A57AA"/>
    <w:rsid w:val="002A5D67"/>
    <w:rsid w:val="002A6820"/>
    <w:rsid w:val="002A7859"/>
    <w:rsid w:val="002A7D7B"/>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3BE5"/>
    <w:rsid w:val="002D4198"/>
    <w:rsid w:val="002D614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1C90"/>
    <w:rsid w:val="002F31FF"/>
    <w:rsid w:val="002F4333"/>
    <w:rsid w:val="002F4AC4"/>
    <w:rsid w:val="002F4B2A"/>
    <w:rsid w:val="002F6135"/>
    <w:rsid w:val="002F6BE4"/>
    <w:rsid w:val="003004CC"/>
    <w:rsid w:val="00304E1F"/>
    <w:rsid w:val="0030556D"/>
    <w:rsid w:val="00307641"/>
    <w:rsid w:val="003106D0"/>
    <w:rsid w:val="00311F11"/>
    <w:rsid w:val="00313A89"/>
    <w:rsid w:val="00313E02"/>
    <w:rsid w:val="003151B9"/>
    <w:rsid w:val="00316224"/>
    <w:rsid w:val="0031693C"/>
    <w:rsid w:val="0031722E"/>
    <w:rsid w:val="00317DA0"/>
    <w:rsid w:val="00321CF3"/>
    <w:rsid w:val="00325A21"/>
    <w:rsid w:val="00325FF5"/>
    <w:rsid w:val="00326D09"/>
    <w:rsid w:val="00327EEF"/>
    <w:rsid w:val="00327F28"/>
    <w:rsid w:val="0033239F"/>
    <w:rsid w:val="00332E6D"/>
    <w:rsid w:val="003332F5"/>
    <w:rsid w:val="003339FF"/>
    <w:rsid w:val="00333C1C"/>
    <w:rsid w:val="00335975"/>
    <w:rsid w:val="00337694"/>
    <w:rsid w:val="0033797B"/>
    <w:rsid w:val="00337F32"/>
    <w:rsid w:val="00342312"/>
    <w:rsid w:val="0034274B"/>
    <w:rsid w:val="0034333E"/>
    <w:rsid w:val="00344144"/>
    <w:rsid w:val="00346B6B"/>
    <w:rsid w:val="00347146"/>
    <w:rsid w:val="0034719F"/>
    <w:rsid w:val="003508E4"/>
    <w:rsid w:val="00350A35"/>
    <w:rsid w:val="00351974"/>
    <w:rsid w:val="00353C9A"/>
    <w:rsid w:val="0035410B"/>
    <w:rsid w:val="00354885"/>
    <w:rsid w:val="0035531B"/>
    <w:rsid w:val="003556B5"/>
    <w:rsid w:val="00356B56"/>
    <w:rsid w:val="003571D8"/>
    <w:rsid w:val="00357BC6"/>
    <w:rsid w:val="0036013C"/>
    <w:rsid w:val="0036029C"/>
    <w:rsid w:val="00360E4F"/>
    <w:rsid w:val="00361422"/>
    <w:rsid w:val="003617BA"/>
    <w:rsid w:val="0036288F"/>
    <w:rsid w:val="003658CE"/>
    <w:rsid w:val="003660AB"/>
    <w:rsid w:val="00366A64"/>
    <w:rsid w:val="00367E56"/>
    <w:rsid w:val="00367EF6"/>
    <w:rsid w:val="00370F1F"/>
    <w:rsid w:val="003717A3"/>
    <w:rsid w:val="003719BB"/>
    <w:rsid w:val="00372C06"/>
    <w:rsid w:val="003734AD"/>
    <w:rsid w:val="0037442C"/>
    <w:rsid w:val="0037545D"/>
    <w:rsid w:val="00376402"/>
    <w:rsid w:val="003765F0"/>
    <w:rsid w:val="0037785E"/>
    <w:rsid w:val="00377CAC"/>
    <w:rsid w:val="00381CF4"/>
    <w:rsid w:val="00382541"/>
    <w:rsid w:val="00382D08"/>
    <w:rsid w:val="003849FA"/>
    <w:rsid w:val="0038653A"/>
    <w:rsid w:val="00386DD8"/>
    <w:rsid w:val="00386FF1"/>
    <w:rsid w:val="00387A23"/>
    <w:rsid w:val="003901ED"/>
    <w:rsid w:val="003928E3"/>
    <w:rsid w:val="00392EB6"/>
    <w:rsid w:val="00394D03"/>
    <w:rsid w:val="003956C6"/>
    <w:rsid w:val="00396CF6"/>
    <w:rsid w:val="00397AEE"/>
    <w:rsid w:val="00397F6E"/>
    <w:rsid w:val="003A0F79"/>
    <w:rsid w:val="003A2685"/>
    <w:rsid w:val="003A4513"/>
    <w:rsid w:val="003A51D3"/>
    <w:rsid w:val="003A545F"/>
    <w:rsid w:val="003A6B2C"/>
    <w:rsid w:val="003B0B71"/>
    <w:rsid w:val="003B1DB6"/>
    <w:rsid w:val="003B4DBD"/>
    <w:rsid w:val="003B6EF6"/>
    <w:rsid w:val="003B7C2B"/>
    <w:rsid w:val="003C0BF5"/>
    <w:rsid w:val="003C33F2"/>
    <w:rsid w:val="003C39DB"/>
    <w:rsid w:val="003C4D19"/>
    <w:rsid w:val="003C4EAE"/>
    <w:rsid w:val="003C4F24"/>
    <w:rsid w:val="003C5943"/>
    <w:rsid w:val="003C6721"/>
    <w:rsid w:val="003C7D32"/>
    <w:rsid w:val="003D0852"/>
    <w:rsid w:val="003D0D8E"/>
    <w:rsid w:val="003D1280"/>
    <w:rsid w:val="003D756E"/>
    <w:rsid w:val="003D7A13"/>
    <w:rsid w:val="003E29D4"/>
    <w:rsid w:val="003E2FAE"/>
    <w:rsid w:val="003E3815"/>
    <w:rsid w:val="003E3CE3"/>
    <w:rsid w:val="003E420D"/>
    <w:rsid w:val="003E459C"/>
    <w:rsid w:val="003E4C13"/>
    <w:rsid w:val="003E4D35"/>
    <w:rsid w:val="003E6298"/>
    <w:rsid w:val="003E6B86"/>
    <w:rsid w:val="003E79F5"/>
    <w:rsid w:val="003F0085"/>
    <w:rsid w:val="003F0707"/>
    <w:rsid w:val="003F1CFD"/>
    <w:rsid w:val="003F2EE3"/>
    <w:rsid w:val="003F4D5A"/>
    <w:rsid w:val="0040352D"/>
    <w:rsid w:val="004039B9"/>
    <w:rsid w:val="00404264"/>
    <w:rsid w:val="00404BA2"/>
    <w:rsid w:val="004078F3"/>
    <w:rsid w:val="00407D89"/>
    <w:rsid w:val="00413F8C"/>
    <w:rsid w:val="00416E9C"/>
    <w:rsid w:val="00417206"/>
    <w:rsid w:val="0042036E"/>
    <w:rsid w:val="00421ABD"/>
    <w:rsid w:val="00427794"/>
    <w:rsid w:val="004304A9"/>
    <w:rsid w:val="00430EE4"/>
    <w:rsid w:val="00433AD5"/>
    <w:rsid w:val="00434583"/>
    <w:rsid w:val="004352C0"/>
    <w:rsid w:val="00440CDA"/>
    <w:rsid w:val="0044240B"/>
    <w:rsid w:val="0044335D"/>
    <w:rsid w:val="004459EF"/>
    <w:rsid w:val="004470F1"/>
    <w:rsid w:val="00450F07"/>
    <w:rsid w:val="004525D5"/>
    <w:rsid w:val="00452F69"/>
    <w:rsid w:val="00453CD3"/>
    <w:rsid w:val="00454716"/>
    <w:rsid w:val="00454BB9"/>
    <w:rsid w:val="00454F86"/>
    <w:rsid w:val="00454F9C"/>
    <w:rsid w:val="00456597"/>
    <w:rsid w:val="00456620"/>
    <w:rsid w:val="00457168"/>
    <w:rsid w:val="00460660"/>
    <w:rsid w:val="00464BA9"/>
    <w:rsid w:val="004679D1"/>
    <w:rsid w:val="004719CC"/>
    <w:rsid w:val="00471BE0"/>
    <w:rsid w:val="00472C13"/>
    <w:rsid w:val="00473B42"/>
    <w:rsid w:val="00474C08"/>
    <w:rsid w:val="00474DD1"/>
    <w:rsid w:val="00474F4D"/>
    <w:rsid w:val="00476957"/>
    <w:rsid w:val="004806B9"/>
    <w:rsid w:val="0048078A"/>
    <w:rsid w:val="00483969"/>
    <w:rsid w:val="0048486A"/>
    <w:rsid w:val="00484911"/>
    <w:rsid w:val="00485EB7"/>
    <w:rsid w:val="00486107"/>
    <w:rsid w:val="00487D41"/>
    <w:rsid w:val="004911B2"/>
    <w:rsid w:val="00491827"/>
    <w:rsid w:val="00492C5B"/>
    <w:rsid w:val="0049355A"/>
    <w:rsid w:val="004948D1"/>
    <w:rsid w:val="004955D1"/>
    <w:rsid w:val="004A0575"/>
    <w:rsid w:val="004A18D3"/>
    <w:rsid w:val="004A341F"/>
    <w:rsid w:val="004A4A10"/>
    <w:rsid w:val="004A5F32"/>
    <w:rsid w:val="004B09D3"/>
    <w:rsid w:val="004B1A5C"/>
    <w:rsid w:val="004B2C03"/>
    <w:rsid w:val="004B34E9"/>
    <w:rsid w:val="004B4177"/>
    <w:rsid w:val="004C10A0"/>
    <w:rsid w:val="004C2050"/>
    <w:rsid w:val="004C245A"/>
    <w:rsid w:val="004C4173"/>
    <w:rsid w:val="004C4399"/>
    <w:rsid w:val="004C5D5D"/>
    <w:rsid w:val="004C6303"/>
    <w:rsid w:val="004C6480"/>
    <w:rsid w:val="004C709B"/>
    <w:rsid w:val="004C787C"/>
    <w:rsid w:val="004D294E"/>
    <w:rsid w:val="004D45CB"/>
    <w:rsid w:val="004D5285"/>
    <w:rsid w:val="004D6E4C"/>
    <w:rsid w:val="004D7A88"/>
    <w:rsid w:val="004E085F"/>
    <w:rsid w:val="004E1477"/>
    <w:rsid w:val="004E2C5D"/>
    <w:rsid w:val="004E4C8F"/>
    <w:rsid w:val="004E7314"/>
    <w:rsid w:val="004E765C"/>
    <w:rsid w:val="004E7A1F"/>
    <w:rsid w:val="004F1C66"/>
    <w:rsid w:val="004F1D17"/>
    <w:rsid w:val="004F2308"/>
    <w:rsid w:val="004F23F8"/>
    <w:rsid w:val="004F2D61"/>
    <w:rsid w:val="004F4597"/>
    <w:rsid w:val="004F4B9B"/>
    <w:rsid w:val="004F4FE0"/>
    <w:rsid w:val="004F63C7"/>
    <w:rsid w:val="0050002D"/>
    <w:rsid w:val="00501B32"/>
    <w:rsid w:val="00502692"/>
    <w:rsid w:val="0050282F"/>
    <w:rsid w:val="005031D0"/>
    <w:rsid w:val="00503F3E"/>
    <w:rsid w:val="0050666E"/>
    <w:rsid w:val="0050685B"/>
    <w:rsid w:val="0050776A"/>
    <w:rsid w:val="00510000"/>
    <w:rsid w:val="00511AB9"/>
    <w:rsid w:val="00514105"/>
    <w:rsid w:val="00515634"/>
    <w:rsid w:val="00515B63"/>
    <w:rsid w:val="00516EED"/>
    <w:rsid w:val="00517640"/>
    <w:rsid w:val="005210B3"/>
    <w:rsid w:val="0052201D"/>
    <w:rsid w:val="00523096"/>
    <w:rsid w:val="00523B2A"/>
    <w:rsid w:val="00523BB5"/>
    <w:rsid w:val="00523EA7"/>
    <w:rsid w:val="00525CE5"/>
    <w:rsid w:val="0052625F"/>
    <w:rsid w:val="00527582"/>
    <w:rsid w:val="005277C1"/>
    <w:rsid w:val="005313E2"/>
    <w:rsid w:val="00531F09"/>
    <w:rsid w:val="00533804"/>
    <w:rsid w:val="00533EF2"/>
    <w:rsid w:val="00537562"/>
    <w:rsid w:val="00537B0E"/>
    <w:rsid w:val="00537E03"/>
    <w:rsid w:val="005406EB"/>
    <w:rsid w:val="00540C01"/>
    <w:rsid w:val="005425D8"/>
    <w:rsid w:val="0054279B"/>
    <w:rsid w:val="00542AEE"/>
    <w:rsid w:val="005434A6"/>
    <w:rsid w:val="005459EB"/>
    <w:rsid w:val="00545CFE"/>
    <w:rsid w:val="00545EC0"/>
    <w:rsid w:val="005475F4"/>
    <w:rsid w:val="00547B00"/>
    <w:rsid w:val="00547BFE"/>
    <w:rsid w:val="00550DB1"/>
    <w:rsid w:val="00551338"/>
    <w:rsid w:val="00552763"/>
    <w:rsid w:val="00553375"/>
    <w:rsid w:val="00555884"/>
    <w:rsid w:val="00564739"/>
    <w:rsid w:val="00564DDD"/>
    <w:rsid w:val="005674E4"/>
    <w:rsid w:val="005736B7"/>
    <w:rsid w:val="00573B6D"/>
    <w:rsid w:val="00574274"/>
    <w:rsid w:val="00575E5A"/>
    <w:rsid w:val="00577A3C"/>
    <w:rsid w:val="00580245"/>
    <w:rsid w:val="00580FF5"/>
    <w:rsid w:val="005833A7"/>
    <w:rsid w:val="005833EB"/>
    <w:rsid w:val="00583A52"/>
    <w:rsid w:val="0058454D"/>
    <w:rsid w:val="005846C0"/>
    <w:rsid w:val="0058554C"/>
    <w:rsid w:val="00585C65"/>
    <w:rsid w:val="00585F88"/>
    <w:rsid w:val="005959FD"/>
    <w:rsid w:val="0059639C"/>
    <w:rsid w:val="005A1305"/>
    <w:rsid w:val="005A1F44"/>
    <w:rsid w:val="005A3D2F"/>
    <w:rsid w:val="005A4A21"/>
    <w:rsid w:val="005B1FD3"/>
    <w:rsid w:val="005B518E"/>
    <w:rsid w:val="005B5580"/>
    <w:rsid w:val="005C180B"/>
    <w:rsid w:val="005C3856"/>
    <w:rsid w:val="005C6CA8"/>
    <w:rsid w:val="005D0016"/>
    <w:rsid w:val="005D0DE4"/>
    <w:rsid w:val="005D0FBB"/>
    <w:rsid w:val="005D11F9"/>
    <w:rsid w:val="005D1C0B"/>
    <w:rsid w:val="005D3BF1"/>
    <w:rsid w:val="005D3C39"/>
    <w:rsid w:val="005D3E6A"/>
    <w:rsid w:val="005D5A9A"/>
    <w:rsid w:val="005D6606"/>
    <w:rsid w:val="005E0F85"/>
    <w:rsid w:val="005E10C4"/>
    <w:rsid w:val="005E147E"/>
    <w:rsid w:val="005E3D28"/>
    <w:rsid w:val="005E4B16"/>
    <w:rsid w:val="005E4CEF"/>
    <w:rsid w:val="005E54D4"/>
    <w:rsid w:val="005E54F3"/>
    <w:rsid w:val="005E63C0"/>
    <w:rsid w:val="005F34EC"/>
    <w:rsid w:val="005F365C"/>
    <w:rsid w:val="005F3688"/>
    <w:rsid w:val="005F6246"/>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50A"/>
    <w:rsid w:val="006146A5"/>
    <w:rsid w:val="006166EF"/>
    <w:rsid w:val="00616C73"/>
    <w:rsid w:val="00620402"/>
    <w:rsid w:val="00621B8E"/>
    <w:rsid w:val="00625143"/>
    <w:rsid w:val="00625493"/>
    <w:rsid w:val="0062553C"/>
    <w:rsid w:val="00626AF9"/>
    <w:rsid w:val="006273AA"/>
    <w:rsid w:val="006279CD"/>
    <w:rsid w:val="00630934"/>
    <w:rsid w:val="006310F5"/>
    <w:rsid w:val="006323A4"/>
    <w:rsid w:val="0063462D"/>
    <w:rsid w:val="006350D8"/>
    <w:rsid w:val="00636981"/>
    <w:rsid w:val="00636F45"/>
    <w:rsid w:val="006378F7"/>
    <w:rsid w:val="00640B30"/>
    <w:rsid w:val="0064190C"/>
    <w:rsid w:val="00642637"/>
    <w:rsid w:val="0064514C"/>
    <w:rsid w:val="00647A08"/>
    <w:rsid w:val="00650C18"/>
    <w:rsid w:val="0065142B"/>
    <w:rsid w:val="00652AA6"/>
    <w:rsid w:val="00655976"/>
    <w:rsid w:val="00655E4D"/>
    <w:rsid w:val="0065610E"/>
    <w:rsid w:val="006574B5"/>
    <w:rsid w:val="00660263"/>
    <w:rsid w:val="00660AD3"/>
    <w:rsid w:val="006629C0"/>
    <w:rsid w:val="006630EB"/>
    <w:rsid w:val="00663FA4"/>
    <w:rsid w:val="006643AE"/>
    <w:rsid w:val="0066471D"/>
    <w:rsid w:val="00673683"/>
    <w:rsid w:val="00673CDA"/>
    <w:rsid w:val="00674E23"/>
    <w:rsid w:val="00675773"/>
    <w:rsid w:val="006776B6"/>
    <w:rsid w:val="00681CB3"/>
    <w:rsid w:val="00683213"/>
    <w:rsid w:val="00687CAF"/>
    <w:rsid w:val="00687D83"/>
    <w:rsid w:val="00687E52"/>
    <w:rsid w:val="00691E7D"/>
    <w:rsid w:val="00692012"/>
    <w:rsid w:val="00693150"/>
    <w:rsid w:val="00694B0D"/>
    <w:rsid w:val="00695997"/>
    <w:rsid w:val="00695EA6"/>
    <w:rsid w:val="006A5570"/>
    <w:rsid w:val="006A689C"/>
    <w:rsid w:val="006A6CFA"/>
    <w:rsid w:val="006A6E94"/>
    <w:rsid w:val="006A6ED2"/>
    <w:rsid w:val="006B0E0C"/>
    <w:rsid w:val="006B3030"/>
    <w:rsid w:val="006B3D79"/>
    <w:rsid w:val="006B573D"/>
    <w:rsid w:val="006B5BF7"/>
    <w:rsid w:val="006B6FE4"/>
    <w:rsid w:val="006B7D93"/>
    <w:rsid w:val="006C1ECA"/>
    <w:rsid w:val="006C2343"/>
    <w:rsid w:val="006C2AC8"/>
    <w:rsid w:val="006C442A"/>
    <w:rsid w:val="006C4639"/>
    <w:rsid w:val="006C6B95"/>
    <w:rsid w:val="006D4276"/>
    <w:rsid w:val="006E0578"/>
    <w:rsid w:val="006E0B47"/>
    <w:rsid w:val="006E0F98"/>
    <w:rsid w:val="006E1025"/>
    <w:rsid w:val="006E2367"/>
    <w:rsid w:val="006E2FB1"/>
    <w:rsid w:val="006E314D"/>
    <w:rsid w:val="006E6E68"/>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027"/>
    <w:rsid w:val="00710472"/>
    <w:rsid w:val="00710723"/>
    <w:rsid w:val="00712607"/>
    <w:rsid w:val="0071267D"/>
    <w:rsid w:val="00712B02"/>
    <w:rsid w:val="00713347"/>
    <w:rsid w:val="00713354"/>
    <w:rsid w:val="007134F3"/>
    <w:rsid w:val="007144D4"/>
    <w:rsid w:val="007166A1"/>
    <w:rsid w:val="007206EB"/>
    <w:rsid w:val="007210C2"/>
    <w:rsid w:val="007215BA"/>
    <w:rsid w:val="00722936"/>
    <w:rsid w:val="00723ED1"/>
    <w:rsid w:val="00727ABC"/>
    <w:rsid w:val="00730827"/>
    <w:rsid w:val="00733B9A"/>
    <w:rsid w:val="007356BD"/>
    <w:rsid w:val="00736AF2"/>
    <w:rsid w:val="007403AD"/>
    <w:rsid w:val="00740AF5"/>
    <w:rsid w:val="007411C8"/>
    <w:rsid w:val="007433C7"/>
    <w:rsid w:val="00743525"/>
    <w:rsid w:val="00744F6A"/>
    <w:rsid w:val="00745555"/>
    <w:rsid w:val="007504E0"/>
    <w:rsid w:val="00751CF8"/>
    <w:rsid w:val="007541A2"/>
    <w:rsid w:val="00755818"/>
    <w:rsid w:val="00756953"/>
    <w:rsid w:val="007569E5"/>
    <w:rsid w:val="00756F68"/>
    <w:rsid w:val="007577E8"/>
    <w:rsid w:val="00760FEE"/>
    <w:rsid w:val="00761FE3"/>
    <w:rsid w:val="0076286B"/>
    <w:rsid w:val="00763277"/>
    <w:rsid w:val="00766846"/>
    <w:rsid w:val="0076790E"/>
    <w:rsid w:val="00767D32"/>
    <w:rsid w:val="00770614"/>
    <w:rsid w:val="007725AD"/>
    <w:rsid w:val="00772A62"/>
    <w:rsid w:val="00773DC0"/>
    <w:rsid w:val="00775B25"/>
    <w:rsid w:val="007763BC"/>
    <w:rsid w:val="0077673A"/>
    <w:rsid w:val="00777861"/>
    <w:rsid w:val="0078239A"/>
    <w:rsid w:val="0078309A"/>
    <w:rsid w:val="007846E1"/>
    <w:rsid w:val="007847D6"/>
    <w:rsid w:val="00784A34"/>
    <w:rsid w:val="007872C7"/>
    <w:rsid w:val="00787691"/>
    <w:rsid w:val="00787A30"/>
    <w:rsid w:val="007916D2"/>
    <w:rsid w:val="00791E85"/>
    <w:rsid w:val="00793881"/>
    <w:rsid w:val="00794021"/>
    <w:rsid w:val="00794223"/>
    <w:rsid w:val="00794FC0"/>
    <w:rsid w:val="00795989"/>
    <w:rsid w:val="00796DC1"/>
    <w:rsid w:val="007A0FFE"/>
    <w:rsid w:val="007A2107"/>
    <w:rsid w:val="007A2814"/>
    <w:rsid w:val="007A3BD6"/>
    <w:rsid w:val="007A5172"/>
    <w:rsid w:val="007A67A0"/>
    <w:rsid w:val="007A7B5D"/>
    <w:rsid w:val="007B1E1B"/>
    <w:rsid w:val="007B570C"/>
    <w:rsid w:val="007B57E2"/>
    <w:rsid w:val="007B7B96"/>
    <w:rsid w:val="007C3744"/>
    <w:rsid w:val="007C375F"/>
    <w:rsid w:val="007C422A"/>
    <w:rsid w:val="007C4414"/>
    <w:rsid w:val="007D313E"/>
    <w:rsid w:val="007D3806"/>
    <w:rsid w:val="007D382D"/>
    <w:rsid w:val="007D4A4B"/>
    <w:rsid w:val="007D5A8D"/>
    <w:rsid w:val="007D6562"/>
    <w:rsid w:val="007E0287"/>
    <w:rsid w:val="007E0F08"/>
    <w:rsid w:val="007E2234"/>
    <w:rsid w:val="007E3480"/>
    <w:rsid w:val="007E4A6E"/>
    <w:rsid w:val="007E7C39"/>
    <w:rsid w:val="007E7E7E"/>
    <w:rsid w:val="007F0C13"/>
    <w:rsid w:val="007F0D17"/>
    <w:rsid w:val="007F15FF"/>
    <w:rsid w:val="007F181B"/>
    <w:rsid w:val="007F1C8D"/>
    <w:rsid w:val="007F2D65"/>
    <w:rsid w:val="007F3581"/>
    <w:rsid w:val="007F40AE"/>
    <w:rsid w:val="007F56A7"/>
    <w:rsid w:val="007F7CF1"/>
    <w:rsid w:val="007F7D32"/>
    <w:rsid w:val="0080031C"/>
    <w:rsid w:val="00800851"/>
    <w:rsid w:val="008014DD"/>
    <w:rsid w:val="00802A02"/>
    <w:rsid w:val="00803601"/>
    <w:rsid w:val="008043EF"/>
    <w:rsid w:val="00804D44"/>
    <w:rsid w:val="00805477"/>
    <w:rsid w:val="00806C04"/>
    <w:rsid w:val="00806D5A"/>
    <w:rsid w:val="00807C89"/>
    <w:rsid w:val="00807DD0"/>
    <w:rsid w:val="008108AB"/>
    <w:rsid w:val="008118F4"/>
    <w:rsid w:val="00811F49"/>
    <w:rsid w:val="008141A9"/>
    <w:rsid w:val="00814630"/>
    <w:rsid w:val="00815605"/>
    <w:rsid w:val="00815A58"/>
    <w:rsid w:val="00815C1B"/>
    <w:rsid w:val="00815F1A"/>
    <w:rsid w:val="00816259"/>
    <w:rsid w:val="00821C42"/>
    <w:rsid w:val="00821D01"/>
    <w:rsid w:val="00822B88"/>
    <w:rsid w:val="00823304"/>
    <w:rsid w:val="008268B7"/>
    <w:rsid w:val="00826B7B"/>
    <w:rsid w:val="0083096F"/>
    <w:rsid w:val="00830AE0"/>
    <w:rsid w:val="0083127A"/>
    <w:rsid w:val="008319FA"/>
    <w:rsid w:val="00831DE9"/>
    <w:rsid w:val="0083269E"/>
    <w:rsid w:val="00832D54"/>
    <w:rsid w:val="00833899"/>
    <w:rsid w:val="00836093"/>
    <w:rsid w:val="00841BE9"/>
    <w:rsid w:val="0084414D"/>
    <w:rsid w:val="0084440D"/>
    <w:rsid w:val="0084582C"/>
    <w:rsid w:val="00845C50"/>
    <w:rsid w:val="00846113"/>
    <w:rsid w:val="00846789"/>
    <w:rsid w:val="00846BD5"/>
    <w:rsid w:val="0085039D"/>
    <w:rsid w:val="008569A3"/>
    <w:rsid w:val="008578B0"/>
    <w:rsid w:val="00857C45"/>
    <w:rsid w:val="00860F8B"/>
    <w:rsid w:val="008625ED"/>
    <w:rsid w:val="00865466"/>
    <w:rsid w:val="0086570D"/>
    <w:rsid w:val="008668F2"/>
    <w:rsid w:val="00866BA2"/>
    <w:rsid w:val="00867074"/>
    <w:rsid w:val="0086714F"/>
    <w:rsid w:val="00872044"/>
    <w:rsid w:val="008735B2"/>
    <w:rsid w:val="00874B92"/>
    <w:rsid w:val="008756F5"/>
    <w:rsid w:val="0087580E"/>
    <w:rsid w:val="00876D73"/>
    <w:rsid w:val="00881268"/>
    <w:rsid w:val="00881CCA"/>
    <w:rsid w:val="00881E15"/>
    <w:rsid w:val="00885926"/>
    <w:rsid w:val="00885D84"/>
    <w:rsid w:val="00887491"/>
    <w:rsid w:val="00887F36"/>
    <w:rsid w:val="00890916"/>
    <w:rsid w:val="00891808"/>
    <w:rsid w:val="00891DA0"/>
    <w:rsid w:val="00894714"/>
    <w:rsid w:val="00896787"/>
    <w:rsid w:val="008A05B6"/>
    <w:rsid w:val="008A0DC8"/>
    <w:rsid w:val="008A1B8C"/>
    <w:rsid w:val="008A3568"/>
    <w:rsid w:val="008A5810"/>
    <w:rsid w:val="008A6217"/>
    <w:rsid w:val="008B2021"/>
    <w:rsid w:val="008B35D1"/>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6EED"/>
    <w:rsid w:val="008D7865"/>
    <w:rsid w:val="008E0D23"/>
    <w:rsid w:val="008E0EFC"/>
    <w:rsid w:val="008E1138"/>
    <w:rsid w:val="008E14FB"/>
    <w:rsid w:val="008E339D"/>
    <w:rsid w:val="008E454C"/>
    <w:rsid w:val="008E45DF"/>
    <w:rsid w:val="008E57E8"/>
    <w:rsid w:val="008E7191"/>
    <w:rsid w:val="008E7D02"/>
    <w:rsid w:val="008E7FE0"/>
    <w:rsid w:val="008F08B6"/>
    <w:rsid w:val="008F1493"/>
    <w:rsid w:val="008F18D6"/>
    <w:rsid w:val="008F1DFC"/>
    <w:rsid w:val="008F27D4"/>
    <w:rsid w:val="008F2C9B"/>
    <w:rsid w:val="008F2D7D"/>
    <w:rsid w:val="008F3865"/>
    <w:rsid w:val="008F4655"/>
    <w:rsid w:val="008F797B"/>
    <w:rsid w:val="00901536"/>
    <w:rsid w:val="00901E8E"/>
    <w:rsid w:val="0090228B"/>
    <w:rsid w:val="00904360"/>
    <w:rsid w:val="00904780"/>
    <w:rsid w:val="00905326"/>
    <w:rsid w:val="0090635B"/>
    <w:rsid w:val="00906665"/>
    <w:rsid w:val="009067B5"/>
    <w:rsid w:val="0091001C"/>
    <w:rsid w:val="009100A5"/>
    <w:rsid w:val="00911567"/>
    <w:rsid w:val="00911D10"/>
    <w:rsid w:val="00912983"/>
    <w:rsid w:val="009129E8"/>
    <w:rsid w:val="00913AFF"/>
    <w:rsid w:val="00914E99"/>
    <w:rsid w:val="00915962"/>
    <w:rsid w:val="009168E5"/>
    <w:rsid w:val="00917257"/>
    <w:rsid w:val="009174DA"/>
    <w:rsid w:val="00920DEB"/>
    <w:rsid w:val="00921E4D"/>
    <w:rsid w:val="00922385"/>
    <w:rsid w:val="009223DF"/>
    <w:rsid w:val="00923CE9"/>
    <w:rsid w:val="00924FA3"/>
    <w:rsid w:val="00930B79"/>
    <w:rsid w:val="00930FC5"/>
    <w:rsid w:val="00931962"/>
    <w:rsid w:val="00933C75"/>
    <w:rsid w:val="00936091"/>
    <w:rsid w:val="00940675"/>
    <w:rsid w:val="00940AD5"/>
    <w:rsid w:val="00940D8A"/>
    <w:rsid w:val="0094130E"/>
    <w:rsid w:val="00941454"/>
    <w:rsid w:val="009431D9"/>
    <w:rsid w:val="00945C06"/>
    <w:rsid w:val="00946FFC"/>
    <w:rsid w:val="00950120"/>
    <w:rsid w:val="009506C2"/>
    <w:rsid w:val="00951710"/>
    <w:rsid w:val="0095457C"/>
    <w:rsid w:val="00954693"/>
    <w:rsid w:val="00956D01"/>
    <w:rsid w:val="00960EC0"/>
    <w:rsid w:val="00962223"/>
    <w:rsid w:val="00962258"/>
    <w:rsid w:val="00962529"/>
    <w:rsid w:val="00962D3D"/>
    <w:rsid w:val="00963EFE"/>
    <w:rsid w:val="00964860"/>
    <w:rsid w:val="009657CD"/>
    <w:rsid w:val="009677CF"/>
    <w:rsid w:val="009678B7"/>
    <w:rsid w:val="00970C15"/>
    <w:rsid w:val="00971B34"/>
    <w:rsid w:val="009735A3"/>
    <w:rsid w:val="0097698E"/>
    <w:rsid w:val="00977F79"/>
    <w:rsid w:val="00980373"/>
    <w:rsid w:val="009878BE"/>
    <w:rsid w:val="00990AF0"/>
    <w:rsid w:val="00990C2D"/>
    <w:rsid w:val="00990C4D"/>
    <w:rsid w:val="00992651"/>
    <w:rsid w:val="00992D9C"/>
    <w:rsid w:val="009931FD"/>
    <w:rsid w:val="00996409"/>
    <w:rsid w:val="00996627"/>
    <w:rsid w:val="00996CB8"/>
    <w:rsid w:val="009978AE"/>
    <w:rsid w:val="009A1C30"/>
    <w:rsid w:val="009A5206"/>
    <w:rsid w:val="009B2160"/>
    <w:rsid w:val="009B2776"/>
    <w:rsid w:val="009B2943"/>
    <w:rsid w:val="009B2E97"/>
    <w:rsid w:val="009B5146"/>
    <w:rsid w:val="009B6287"/>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2655"/>
    <w:rsid w:val="009F309B"/>
    <w:rsid w:val="009F38B8"/>
    <w:rsid w:val="009F392E"/>
    <w:rsid w:val="009F53C5"/>
    <w:rsid w:val="009F56D8"/>
    <w:rsid w:val="009F72D4"/>
    <w:rsid w:val="009F78F5"/>
    <w:rsid w:val="009F794A"/>
    <w:rsid w:val="009F7D82"/>
    <w:rsid w:val="00A01696"/>
    <w:rsid w:val="00A01747"/>
    <w:rsid w:val="00A02D7C"/>
    <w:rsid w:val="00A04F28"/>
    <w:rsid w:val="00A05420"/>
    <w:rsid w:val="00A06472"/>
    <w:rsid w:val="00A0740E"/>
    <w:rsid w:val="00A12463"/>
    <w:rsid w:val="00A13395"/>
    <w:rsid w:val="00A153F8"/>
    <w:rsid w:val="00A17B9E"/>
    <w:rsid w:val="00A2065C"/>
    <w:rsid w:val="00A25666"/>
    <w:rsid w:val="00A25BBC"/>
    <w:rsid w:val="00A26CBA"/>
    <w:rsid w:val="00A331C1"/>
    <w:rsid w:val="00A3332D"/>
    <w:rsid w:val="00A3436B"/>
    <w:rsid w:val="00A34FE3"/>
    <w:rsid w:val="00A3626D"/>
    <w:rsid w:val="00A362F2"/>
    <w:rsid w:val="00A40398"/>
    <w:rsid w:val="00A4050F"/>
    <w:rsid w:val="00A451B6"/>
    <w:rsid w:val="00A4543D"/>
    <w:rsid w:val="00A45BE9"/>
    <w:rsid w:val="00A47069"/>
    <w:rsid w:val="00A479E2"/>
    <w:rsid w:val="00A50641"/>
    <w:rsid w:val="00A515CE"/>
    <w:rsid w:val="00A51626"/>
    <w:rsid w:val="00A52DE1"/>
    <w:rsid w:val="00A530BF"/>
    <w:rsid w:val="00A53527"/>
    <w:rsid w:val="00A571CA"/>
    <w:rsid w:val="00A57E8D"/>
    <w:rsid w:val="00A60B99"/>
    <w:rsid w:val="00A6177B"/>
    <w:rsid w:val="00A6228C"/>
    <w:rsid w:val="00A635F9"/>
    <w:rsid w:val="00A66136"/>
    <w:rsid w:val="00A704CC"/>
    <w:rsid w:val="00A70D27"/>
    <w:rsid w:val="00A71189"/>
    <w:rsid w:val="00A72842"/>
    <w:rsid w:val="00A7364A"/>
    <w:rsid w:val="00A73812"/>
    <w:rsid w:val="00A7451A"/>
    <w:rsid w:val="00A74DCC"/>
    <w:rsid w:val="00A752DC"/>
    <w:rsid w:val="00A753ED"/>
    <w:rsid w:val="00A76743"/>
    <w:rsid w:val="00A77512"/>
    <w:rsid w:val="00A82AE5"/>
    <w:rsid w:val="00A83FCE"/>
    <w:rsid w:val="00A849D4"/>
    <w:rsid w:val="00A8513E"/>
    <w:rsid w:val="00A85D4F"/>
    <w:rsid w:val="00A867A6"/>
    <w:rsid w:val="00A87984"/>
    <w:rsid w:val="00A929C3"/>
    <w:rsid w:val="00A93949"/>
    <w:rsid w:val="00A94456"/>
    <w:rsid w:val="00A94C2F"/>
    <w:rsid w:val="00A94D56"/>
    <w:rsid w:val="00A954BC"/>
    <w:rsid w:val="00A95C0A"/>
    <w:rsid w:val="00AA0620"/>
    <w:rsid w:val="00AA13C8"/>
    <w:rsid w:val="00AA3179"/>
    <w:rsid w:val="00AA3E17"/>
    <w:rsid w:val="00AA4CBB"/>
    <w:rsid w:val="00AA576A"/>
    <w:rsid w:val="00AA65FA"/>
    <w:rsid w:val="00AA7351"/>
    <w:rsid w:val="00AA7A36"/>
    <w:rsid w:val="00AA7AD2"/>
    <w:rsid w:val="00AB1063"/>
    <w:rsid w:val="00AB257E"/>
    <w:rsid w:val="00AB2EAA"/>
    <w:rsid w:val="00AB58B7"/>
    <w:rsid w:val="00AB7A51"/>
    <w:rsid w:val="00AC01E9"/>
    <w:rsid w:val="00AC0FDE"/>
    <w:rsid w:val="00AC1CEF"/>
    <w:rsid w:val="00AC48E5"/>
    <w:rsid w:val="00AC5FC7"/>
    <w:rsid w:val="00AD056F"/>
    <w:rsid w:val="00AD0C7B"/>
    <w:rsid w:val="00AD1771"/>
    <w:rsid w:val="00AD1786"/>
    <w:rsid w:val="00AD2237"/>
    <w:rsid w:val="00AD2564"/>
    <w:rsid w:val="00AD2CE9"/>
    <w:rsid w:val="00AD339A"/>
    <w:rsid w:val="00AD4EA2"/>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73C4"/>
    <w:rsid w:val="00B008D5"/>
    <w:rsid w:val="00B02F73"/>
    <w:rsid w:val="00B04165"/>
    <w:rsid w:val="00B0559B"/>
    <w:rsid w:val="00B0619F"/>
    <w:rsid w:val="00B10E1A"/>
    <w:rsid w:val="00B10E44"/>
    <w:rsid w:val="00B118B5"/>
    <w:rsid w:val="00B12EF8"/>
    <w:rsid w:val="00B13A26"/>
    <w:rsid w:val="00B1425B"/>
    <w:rsid w:val="00B14F59"/>
    <w:rsid w:val="00B15D0D"/>
    <w:rsid w:val="00B16488"/>
    <w:rsid w:val="00B17C43"/>
    <w:rsid w:val="00B22106"/>
    <w:rsid w:val="00B24B97"/>
    <w:rsid w:val="00B31795"/>
    <w:rsid w:val="00B323E4"/>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57E80"/>
    <w:rsid w:val="00B60046"/>
    <w:rsid w:val="00B61530"/>
    <w:rsid w:val="00B61964"/>
    <w:rsid w:val="00B62224"/>
    <w:rsid w:val="00B645BC"/>
    <w:rsid w:val="00B645ED"/>
    <w:rsid w:val="00B66865"/>
    <w:rsid w:val="00B66DC1"/>
    <w:rsid w:val="00B67D9E"/>
    <w:rsid w:val="00B70267"/>
    <w:rsid w:val="00B71516"/>
    <w:rsid w:val="00B7249A"/>
    <w:rsid w:val="00B758FA"/>
    <w:rsid w:val="00B75EE1"/>
    <w:rsid w:val="00B77481"/>
    <w:rsid w:val="00B77838"/>
    <w:rsid w:val="00B77C6D"/>
    <w:rsid w:val="00B8044B"/>
    <w:rsid w:val="00B80E53"/>
    <w:rsid w:val="00B80FA4"/>
    <w:rsid w:val="00B82A36"/>
    <w:rsid w:val="00B83A53"/>
    <w:rsid w:val="00B83F2F"/>
    <w:rsid w:val="00B8518B"/>
    <w:rsid w:val="00B8541F"/>
    <w:rsid w:val="00B866D9"/>
    <w:rsid w:val="00B86A88"/>
    <w:rsid w:val="00B875FA"/>
    <w:rsid w:val="00B91757"/>
    <w:rsid w:val="00B920B5"/>
    <w:rsid w:val="00B96756"/>
    <w:rsid w:val="00B97CC3"/>
    <w:rsid w:val="00BA1E9D"/>
    <w:rsid w:val="00BA31A7"/>
    <w:rsid w:val="00BA34A5"/>
    <w:rsid w:val="00BA391F"/>
    <w:rsid w:val="00BA5A03"/>
    <w:rsid w:val="00BA5C5E"/>
    <w:rsid w:val="00BA6576"/>
    <w:rsid w:val="00BB10BD"/>
    <w:rsid w:val="00BB3F86"/>
    <w:rsid w:val="00BB4AF2"/>
    <w:rsid w:val="00BB4B89"/>
    <w:rsid w:val="00BB51D3"/>
    <w:rsid w:val="00BC06C4"/>
    <w:rsid w:val="00BC4A61"/>
    <w:rsid w:val="00BC5209"/>
    <w:rsid w:val="00BC56C3"/>
    <w:rsid w:val="00BC663E"/>
    <w:rsid w:val="00BC6D2B"/>
    <w:rsid w:val="00BD4556"/>
    <w:rsid w:val="00BD4D0B"/>
    <w:rsid w:val="00BD5C53"/>
    <w:rsid w:val="00BD6C63"/>
    <w:rsid w:val="00BD7E91"/>
    <w:rsid w:val="00BD7F0D"/>
    <w:rsid w:val="00BE028E"/>
    <w:rsid w:val="00BE3464"/>
    <w:rsid w:val="00BE3929"/>
    <w:rsid w:val="00BE414F"/>
    <w:rsid w:val="00BE49F4"/>
    <w:rsid w:val="00BE68D3"/>
    <w:rsid w:val="00BE6E67"/>
    <w:rsid w:val="00BF0966"/>
    <w:rsid w:val="00BF23E0"/>
    <w:rsid w:val="00BF4A13"/>
    <w:rsid w:val="00BF4CB0"/>
    <w:rsid w:val="00BF6325"/>
    <w:rsid w:val="00C02D0A"/>
    <w:rsid w:val="00C03A6E"/>
    <w:rsid w:val="00C0426C"/>
    <w:rsid w:val="00C05B9F"/>
    <w:rsid w:val="00C1293E"/>
    <w:rsid w:val="00C15241"/>
    <w:rsid w:val="00C15ECB"/>
    <w:rsid w:val="00C1688F"/>
    <w:rsid w:val="00C17457"/>
    <w:rsid w:val="00C179A3"/>
    <w:rsid w:val="00C20128"/>
    <w:rsid w:val="00C20BBC"/>
    <w:rsid w:val="00C20E63"/>
    <w:rsid w:val="00C213C7"/>
    <w:rsid w:val="00C21CCE"/>
    <w:rsid w:val="00C222B3"/>
    <w:rsid w:val="00C226C0"/>
    <w:rsid w:val="00C24E68"/>
    <w:rsid w:val="00C2534C"/>
    <w:rsid w:val="00C26FD8"/>
    <w:rsid w:val="00C273BA"/>
    <w:rsid w:val="00C274B4"/>
    <w:rsid w:val="00C30F06"/>
    <w:rsid w:val="00C3406B"/>
    <w:rsid w:val="00C35479"/>
    <w:rsid w:val="00C3709A"/>
    <w:rsid w:val="00C378DF"/>
    <w:rsid w:val="00C401E3"/>
    <w:rsid w:val="00C41FD3"/>
    <w:rsid w:val="00C42FE6"/>
    <w:rsid w:val="00C4456C"/>
    <w:rsid w:val="00C447CE"/>
    <w:rsid w:val="00C44E79"/>
    <w:rsid w:val="00C44F6A"/>
    <w:rsid w:val="00C468D6"/>
    <w:rsid w:val="00C478AC"/>
    <w:rsid w:val="00C5336C"/>
    <w:rsid w:val="00C53EBD"/>
    <w:rsid w:val="00C56D0C"/>
    <w:rsid w:val="00C57268"/>
    <w:rsid w:val="00C574FE"/>
    <w:rsid w:val="00C6198E"/>
    <w:rsid w:val="00C66467"/>
    <w:rsid w:val="00C66878"/>
    <w:rsid w:val="00C708EA"/>
    <w:rsid w:val="00C70C80"/>
    <w:rsid w:val="00C7216F"/>
    <w:rsid w:val="00C7411D"/>
    <w:rsid w:val="00C746E0"/>
    <w:rsid w:val="00C75051"/>
    <w:rsid w:val="00C7562E"/>
    <w:rsid w:val="00C75AC5"/>
    <w:rsid w:val="00C75F96"/>
    <w:rsid w:val="00C763CE"/>
    <w:rsid w:val="00C7745B"/>
    <w:rsid w:val="00C776E5"/>
    <w:rsid w:val="00C778A5"/>
    <w:rsid w:val="00C77A59"/>
    <w:rsid w:val="00C831F5"/>
    <w:rsid w:val="00C84303"/>
    <w:rsid w:val="00C8580D"/>
    <w:rsid w:val="00C91FD8"/>
    <w:rsid w:val="00C92225"/>
    <w:rsid w:val="00C9327E"/>
    <w:rsid w:val="00C93433"/>
    <w:rsid w:val="00C95162"/>
    <w:rsid w:val="00C96932"/>
    <w:rsid w:val="00C97A5D"/>
    <w:rsid w:val="00CA06C5"/>
    <w:rsid w:val="00CA164D"/>
    <w:rsid w:val="00CA2F1F"/>
    <w:rsid w:val="00CA3492"/>
    <w:rsid w:val="00CA7CB7"/>
    <w:rsid w:val="00CA7E4B"/>
    <w:rsid w:val="00CB0C33"/>
    <w:rsid w:val="00CB21C4"/>
    <w:rsid w:val="00CB3151"/>
    <w:rsid w:val="00CB3274"/>
    <w:rsid w:val="00CB3658"/>
    <w:rsid w:val="00CB6A37"/>
    <w:rsid w:val="00CB7684"/>
    <w:rsid w:val="00CC080E"/>
    <w:rsid w:val="00CC31CF"/>
    <w:rsid w:val="00CC4380"/>
    <w:rsid w:val="00CC45B0"/>
    <w:rsid w:val="00CC7C8F"/>
    <w:rsid w:val="00CD1FC4"/>
    <w:rsid w:val="00CD5482"/>
    <w:rsid w:val="00CD65C1"/>
    <w:rsid w:val="00CD6EA8"/>
    <w:rsid w:val="00CE1135"/>
    <w:rsid w:val="00CE1D89"/>
    <w:rsid w:val="00CE22D6"/>
    <w:rsid w:val="00CE2AC2"/>
    <w:rsid w:val="00CE32AE"/>
    <w:rsid w:val="00CE3429"/>
    <w:rsid w:val="00CE3B9D"/>
    <w:rsid w:val="00CE5C49"/>
    <w:rsid w:val="00CE62A4"/>
    <w:rsid w:val="00CE791B"/>
    <w:rsid w:val="00CF112C"/>
    <w:rsid w:val="00CF4237"/>
    <w:rsid w:val="00CF680A"/>
    <w:rsid w:val="00CF681A"/>
    <w:rsid w:val="00CF72D1"/>
    <w:rsid w:val="00D02170"/>
    <w:rsid w:val="00D02B91"/>
    <w:rsid w:val="00D034A0"/>
    <w:rsid w:val="00D03583"/>
    <w:rsid w:val="00D048E2"/>
    <w:rsid w:val="00D05C61"/>
    <w:rsid w:val="00D074AE"/>
    <w:rsid w:val="00D07E1E"/>
    <w:rsid w:val="00D1071F"/>
    <w:rsid w:val="00D10A2D"/>
    <w:rsid w:val="00D11937"/>
    <w:rsid w:val="00D12A67"/>
    <w:rsid w:val="00D139AC"/>
    <w:rsid w:val="00D141B5"/>
    <w:rsid w:val="00D145E1"/>
    <w:rsid w:val="00D147AF"/>
    <w:rsid w:val="00D14BAA"/>
    <w:rsid w:val="00D15BB2"/>
    <w:rsid w:val="00D1672F"/>
    <w:rsid w:val="00D17BA6"/>
    <w:rsid w:val="00D21061"/>
    <w:rsid w:val="00D211D1"/>
    <w:rsid w:val="00D22EA1"/>
    <w:rsid w:val="00D25B83"/>
    <w:rsid w:val="00D25DE4"/>
    <w:rsid w:val="00D30CCC"/>
    <w:rsid w:val="00D31334"/>
    <w:rsid w:val="00D31E39"/>
    <w:rsid w:val="00D35B68"/>
    <w:rsid w:val="00D37B14"/>
    <w:rsid w:val="00D37B7C"/>
    <w:rsid w:val="00D400E0"/>
    <w:rsid w:val="00D4108E"/>
    <w:rsid w:val="00D41517"/>
    <w:rsid w:val="00D4247C"/>
    <w:rsid w:val="00D42A57"/>
    <w:rsid w:val="00D44668"/>
    <w:rsid w:val="00D44B92"/>
    <w:rsid w:val="00D46DAF"/>
    <w:rsid w:val="00D46DDF"/>
    <w:rsid w:val="00D50879"/>
    <w:rsid w:val="00D523E7"/>
    <w:rsid w:val="00D5279A"/>
    <w:rsid w:val="00D529A2"/>
    <w:rsid w:val="00D53915"/>
    <w:rsid w:val="00D5597D"/>
    <w:rsid w:val="00D56006"/>
    <w:rsid w:val="00D57BFB"/>
    <w:rsid w:val="00D60552"/>
    <w:rsid w:val="00D6163D"/>
    <w:rsid w:val="00D6259C"/>
    <w:rsid w:val="00D63423"/>
    <w:rsid w:val="00D63BFB"/>
    <w:rsid w:val="00D64003"/>
    <w:rsid w:val="00D7297C"/>
    <w:rsid w:val="00D7451C"/>
    <w:rsid w:val="00D76082"/>
    <w:rsid w:val="00D768E5"/>
    <w:rsid w:val="00D76F4E"/>
    <w:rsid w:val="00D77B10"/>
    <w:rsid w:val="00D80D98"/>
    <w:rsid w:val="00D82449"/>
    <w:rsid w:val="00D831A3"/>
    <w:rsid w:val="00D83CBD"/>
    <w:rsid w:val="00D84B47"/>
    <w:rsid w:val="00D86B83"/>
    <w:rsid w:val="00D87133"/>
    <w:rsid w:val="00D87974"/>
    <w:rsid w:val="00D87A61"/>
    <w:rsid w:val="00D87F41"/>
    <w:rsid w:val="00D91557"/>
    <w:rsid w:val="00D919BB"/>
    <w:rsid w:val="00D92A0B"/>
    <w:rsid w:val="00D96121"/>
    <w:rsid w:val="00D97197"/>
    <w:rsid w:val="00D97B35"/>
    <w:rsid w:val="00D97BE3"/>
    <w:rsid w:val="00DA0EA3"/>
    <w:rsid w:val="00DA11F7"/>
    <w:rsid w:val="00DA24C4"/>
    <w:rsid w:val="00DA3711"/>
    <w:rsid w:val="00DA604A"/>
    <w:rsid w:val="00DA64CD"/>
    <w:rsid w:val="00DA6BA5"/>
    <w:rsid w:val="00DB18F1"/>
    <w:rsid w:val="00DB1DCD"/>
    <w:rsid w:val="00DB49D3"/>
    <w:rsid w:val="00DB619A"/>
    <w:rsid w:val="00DB78E9"/>
    <w:rsid w:val="00DC0FB4"/>
    <w:rsid w:val="00DC14E1"/>
    <w:rsid w:val="00DC2718"/>
    <w:rsid w:val="00DC3CA2"/>
    <w:rsid w:val="00DC4A2B"/>
    <w:rsid w:val="00DC4DDB"/>
    <w:rsid w:val="00DC6ED4"/>
    <w:rsid w:val="00DD0707"/>
    <w:rsid w:val="00DD2426"/>
    <w:rsid w:val="00DD46F3"/>
    <w:rsid w:val="00DD546A"/>
    <w:rsid w:val="00DD5626"/>
    <w:rsid w:val="00DD7852"/>
    <w:rsid w:val="00DE3E93"/>
    <w:rsid w:val="00DE51A5"/>
    <w:rsid w:val="00DE56F2"/>
    <w:rsid w:val="00DE57AC"/>
    <w:rsid w:val="00DE5ED5"/>
    <w:rsid w:val="00DE6A35"/>
    <w:rsid w:val="00DF0D8A"/>
    <w:rsid w:val="00DF116D"/>
    <w:rsid w:val="00DF2592"/>
    <w:rsid w:val="00DF2782"/>
    <w:rsid w:val="00DF278F"/>
    <w:rsid w:val="00DF288F"/>
    <w:rsid w:val="00DF4B03"/>
    <w:rsid w:val="00DF759B"/>
    <w:rsid w:val="00DF7E9A"/>
    <w:rsid w:val="00E0116C"/>
    <w:rsid w:val="00E013B6"/>
    <w:rsid w:val="00E01EA1"/>
    <w:rsid w:val="00E02C82"/>
    <w:rsid w:val="00E04FB7"/>
    <w:rsid w:val="00E0558F"/>
    <w:rsid w:val="00E05DD1"/>
    <w:rsid w:val="00E0614E"/>
    <w:rsid w:val="00E11ACD"/>
    <w:rsid w:val="00E121A6"/>
    <w:rsid w:val="00E1257B"/>
    <w:rsid w:val="00E1401B"/>
    <w:rsid w:val="00E14B75"/>
    <w:rsid w:val="00E16FF7"/>
    <w:rsid w:val="00E17252"/>
    <w:rsid w:val="00E20968"/>
    <w:rsid w:val="00E21F92"/>
    <w:rsid w:val="00E22C30"/>
    <w:rsid w:val="00E23430"/>
    <w:rsid w:val="00E2443E"/>
    <w:rsid w:val="00E24F5A"/>
    <w:rsid w:val="00E25DBD"/>
    <w:rsid w:val="00E26D68"/>
    <w:rsid w:val="00E27A1D"/>
    <w:rsid w:val="00E300B4"/>
    <w:rsid w:val="00E3047E"/>
    <w:rsid w:val="00E32D44"/>
    <w:rsid w:val="00E3475A"/>
    <w:rsid w:val="00E35AFB"/>
    <w:rsid w:val="00E377A7"/>
    <w:rsid w:val="00E4197C"/>
    <w:rsid w:val="00E42D7E"/>
    <w:rsid w:val="00E437B0"/>
    <w:rsid w:val="00E44045"/>
    <w:rsid w:val="00E44AE0"/>
    <w:rsid w:val="00E4520D"/>
    <w:rsid w:val="00E45442"/>
    <w:rsid w:val="00E470A7"/>
    <w:rsid w:val="00E4784F"/>
    <w:rsid w:val="00E523B9"/>
    <w:rsid w:val="00E52649"/>
    <w:rsid w:val="00E5375F"/>
    <w:rsid w:val="00E54128"/>
    <w:rsid w:val="00E54737"/>
    <w:rsid w:val="00E5555C"/>
    <w:rsid w:val="00E60B4C"/>
    <w:rsid w:val="00E618C4"/>
    <w:rsid w:val="00E621E8"/>
    <w:rsid w:val="00E628BC"/>
    <w:rsid w:val="00E65853"/>
    <w:rsid w:val="00E665C3"/>
    <w:rsid w:val="00E66E9E"/>
    <w:rsid w:val="00E71A82"/>
    <w:rsid w:val="00E7218A"/>
    <w:rsid w:val="00E73EEC"/>
    <w:rsid w:val="00E74868"/>
    <w:rsid w:val="00E84963"/>
    <w:rsid w:val="00E85DF4"/>
    <w:rsid w:val="00E86144"/>
    <w:rsid w:val="00E878EE"/>
    <w:rsid w:val="00E911EA"/>
    <w:rsid w:val="00E931D3"/>
    <w:rsid w:val="00E95ED4"/>
    <w:rsid w:val="00E96674"/>
    <w:rsid w:val="00E96957"/>
    <w:rsid w:val="00E97822"/>
    <w:rsid w:val="00E97E22"/>
    <w:rsid w:val="00EA0A81"/>
    <w:rsid w:val="00EA18ED"/>
    <w:rsid w:val="00EA2655"/>
    <w:rsid w:val="00EA26C4"/>
    <w:rsid w:val="00EA6CE6"/>
    <w:rsid w:val="00EA6EC7"/>
    <w:rsid w:val="00EB0647"/>
    <w:rsid w:val="00EB104F"/>
    <w:rsid w:val="00EB1165"/>
    <w:rsid w:val="00EB15FC"/>
    <w:rsid w:val="00EB2EF4"/>
    <w:rsid w:val="00EB464C"/>
    <w:rsid w:val="00EB46E5"/>
    <w:rsid w:val="00EB58CC"/>
    <w:rsid w:val="00EB5D4D"/>
    <w:rsid w:val="00EB6360"/>
    <w:rsid w:val="00EB756A"/>
    <w:rsid w:val="00EC10AE"/>
    <w:rsid w:val="00EC5DA6"/>
    <w:rsid w:val="00EC68A2"/>
    <w:rsid w:val="00EC7ED1"/>
    <w:rsid w:val="00ED023E"/>
    <w:rsid w:val="00ED0703"/>
    <w:rsid w:val="00ED14BD"/>
    <w:rsid w:val="00ED1D68"/>
    <w:rsid w:val="00ED4418"/>
    <w:rsid w:val="00ED6360"/>
    <w:rsid w:val="00ED78D2"/>
    <w:rsid w:val="00EE076F"/>
    <w:rsid w:val="00EE0817"/>
    <w:rsid w:val="00EE0BBE"/>
    <w:rsid w:val="00EE2244"/>
    <w:rsid w:val="00EE2BAC"/>
    <w:rsid w:val="00EE3C5F"/>
    <w:rsid w:val="00EE582C"/>
    <w:rsid w:val="00EE5FE5"/>
    <w:rsid w:val="00EE7882"/>
    <w:rsid w:val="00EF0077"/>
    <w:rsid w:val="00EF048F"/>
    <w:rsid w:val="00EF114D"/>
    <w:rsid w:val="00EF236A"/>
    <w:rsid w:val="00EF3CB1"/>
    <w:rsid w:val="00EF66B9"/>
    <w:rsid w:val="00EF6CDE"/>
    <w:rsid w:val="00EF71F5"/>
    <w:rsid w:val="00F012C4"/>
    <w:rsid w:val="00F016C7"/>
    <w:rsid w:val="00F04DC9"/>
    <w:rsid w:val="00F05A27"/>
    <w:rsid w:val="00F06156"/>
    <w:rsid w:val="00F07FF3"/>
    <w:rsid w:val="00F1012C"/>
    <w:rsid w:val="00F12DEC"/>
    <w:rsid w:val="00F1359A"/>
    <w:rsid w:val="00F14363"/>
    <w:rsid w:val="00F1664F"/>
    <w:rsid w:val="00F1715C"/>
    <w:rsid w:val="00F17259"/>
    <w:rsid w:val="00F17A4F"/>
    <w:rsid w:val="00F17E8A"/>
    <w:rsid w:val="00F20760"/>
    <w:rsid w:val="00F20DE3"/>
    <w:rsid w:val="00F218CF"/>
    <w:rsid w:val="00F21FAD"/>
    <w:rsid w:val="00F23305"/>
    <w:rsid w:val="00F233B6"/>
    <w:rsid w:val="00F23A81"/>
    <w:rsid w:val="00F243B2"/>
    <w:rsid w:val="00F26A6C"/>
    <w:rsid w:val="00F310F8"/>
    <w:rsid w:val="00F31939"/>
    <w:rsid w:val="00F3437C"/>
    <w:rsid w:val="00F353AE"/>
    <w:rsid w:val="00F35939"/>
    <w:rsid w:val="00F360AB"/>
    <w:rsid w:val="00F374A6"/>
    <w:rsid w:val="00F37A59"/>
    <w:rsid w:val="00F404A5"/>
    <w:rsid w:val="00F40CD5"/>
    <w:rsid w:val="00F41776"/>
    <w:rsid w:val="00F423D1"/>
    <w:rsid w:val="00F4371B"/>
    <w:rsid w:val="00F43B8A"/>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A4A"/>
    <w:rsid w:val="00F659EB"/>
    <w:rsid w:val="00F71898"/>
    <w:rsid w:val="00F7345A"/>
    <w:rsid w:val="00F74C1E"/>
    <w:rsid w:val="00F757ED"/>
    <w:rsid w:val="00F85181"/>
    <w:rsid w:val="00F857C0"/>
    <w:rsid w:val="00F86BA6"/>
    <w:rsid w:val="00F9156D"/>
    <w:rsid w:val="00F93E20"/>
    <w:rsid w:val="00F9575E"/>
    <w:rsid w:val="00F9648F"/>
    <w:rsid w:val="00F979A3"/>
    <w:rsid w:val="00FA727F"/>
    <w:rsid w:val="00FA7D85"/>
    <w:rsid w:val="00FA7FD7"/>
    <w:rsid w:val="00FB135C"/>
    <w:rsid w:val="00FB4067"/>
    <w:rsid w:val="00FB52B3"/>
    <w:rsid w:val="00FB6342"/>
    <w:rsid w:val="00FC169F"/>
    <w:rsid w:val="00FC2E30"/>
    <w:rsid w:val="00FC41A3"/>
    <w:rsid w:val="00FC6389"/>
    <w:rsid w:val="00FD0011"/>
    <w:rsid w:val="00FD2944"/>
    <w:rsid w:val="00FD5130"/>
    <w:rsid w:val="00FD7140"/>
    <w:rsid w:val="00FE0422"/>
    <w:rsid w:val="00FE149B"/>
    <w:rsid w:val="00FE1B2A"/>
    <w:rsid w:val="00FE326B"/>
    <w:rsid w:val="00FE4333"/>
    <w:rsid w:val="00FE6AEC"/>
    <w:rsid w:val="00FE70AE"/>
    <w:rsid w:val="00FF0382"/>
    <w:rsid w:val="00FF1A83"/>
    <w:rsid w:val="00FF2428"/>
    <w:rsid w:val="00FF2A62"/>
    <w:rsid w:val="00FF2DAA"/>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 w:type="paragraph" w:customStyle="1" w:styleId="Odrka1-4">
    <w:name w:val="_Odrážka_1-4_•"/>
    <w:basedOn w:val="Odrka1-1"/>
    <w:qFormat/>
    <w:rsid w:val="003556B5"/>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3556B5"/>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327248070">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744134366">
      <w:bodyDiv w:val="1"/>
      <w:marLeft w:val="0"/>
      <w:marRight w:val="0"/>
      <w:marTop w:val="0"/>
      <w:marBottom w:val="0"/>
      <w:divBdr>
        <w:top w:val="none" w:sz="0" w:space="0" w:color="auto"/>
        <w:left w:val="none" w:sz="0" w:space="0" w:color="auto"/>
        <w:bottom w:val="none" w:sz="0" w:space="0" w:color="auto"/>
        <w:right w:val="none" w:sz="0" w:space="0" w:color="auto"/>
      </w:divBdr>
    </w:div>
    <w:div w:id="1803112877">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2A43A5F3-04A2-4AB5-AFE1-0CB8C0875862}">
  <ds:schemaRefs>
    <ds:schemaRef ds:uri="http://schemas.openxmlformats.org/officeDocument/2006/bibliography"/>
  </ds:schemaRefs>
</ds:datastoreItem>
</file>

<file path=customXml/itemProps4.xml><?xml version="1.0" encoding="utf-8"?>
<ds:datastoreItem xmlns:ds="http://schemas.openxmlformats.org/officeDocument/2006/customXml" ds:itemID="{636A3C9C-6358-46A7-A020-84ACFD9131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VTP_nové_logo-6.dotx</Template>
  <TotalTime>8</TotalTime>
  <Pages>1</Pages>
  <Words>19158</Words>
  <Characters>113036</Characters>
  <Application>Microsoft Office Word</Application>
  <DocSecurity>0</DocSecurity>
  <Lines>941</Lines>
  <Paragraphs>263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8</cp:revision>
  <cp:lastPrinted>2024-10-15T11:45:00Z</cp:lastPrinted>
  <dcterms:created xsi:type="dcterms:W3CDTF">2024-10-15T11:41:00Z</dcterms:created>
  <dcterms:modified xsi:type="dcterms:W3CDTF">2024-10-15T11:48:00Z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